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389AE" w14:textId="0C2D6519" w:rsidR="00636080" w:rsidRPr="00674B83" w:rsidRDefault="00BC0523">
      <w:pPr>
        <w:pStyle w:val="Header"/>
        <w:tabs>
          <w:tab w:val="clear" w:pos="4320"/>
          <w:tab w:val="clear" w:pos="8640"/>
          <w:tab w:val="right" w:pos="720"/>
          <w:tab w:val="left" w:pos="900"/>
        </w:tabs>
        <w:rPr>
          <w:color w:val="000000" w:themeColor="text1"/>
          <w:kern w:val="16"/>
        </w:rPr>
      </w:pPr>
      <w:bookmarkStart w:id="0" w:name="_GoBack"/>
      <w:bookmarkEnd w:id="0"/>
      <w:r w:rsidRPr="00C86867">
        <w:rPr>
          <w:noProof/>
          <w:kern w:val="16"/>
        </w:rPr>
        <w:drawing>
          <wp:inline distT="0" distB="0" distL="0" distR="0" wp14:anchorId="34999017" wp14:editId="4F17AF4C">
            <wp:extent cx="1571625" cy="1035777"/>
            <wp:effectExtent l="0" t="0" r="0" b="0"/>
            <wp:docPr id="8" name="Picture 8" descr="G:\Myers\Misc\Logos\EMUEMS-logo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yers\Misc\Logos\EMUEMS-logo-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419" cy="1045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80" w:rsidRPr="00674B83">
        <w:rPr>
          <w:color w:val="000000" w:themeColor="text1"/>
          <w:kern w:val="16"/>
        </w:rPr>
        <w:tab/>
      </w:r>
    </w:p>
    <w:p w14:paraId="1E65C8E8" w14:textId="2B63426F" w:rsidR="00636080" w:rsidRPr="00674B83" w:rsidRDefault="00AE2B3B" w:rsidP="00D43A3E">
      <w:pPr>
        <w:pStyle w:val="Heading3"/>
        <w:ind w:left="0"/>
        <w:jc w:val="right"/>
        <w:rPr>
          <w:rFonts w:ascii="Times New Roman" w:hAnsi="Times New Roman"/>
          <w:color w:val="000000" w:themeColor="text1"/>
          <w:kern w:val="16"/>
          <w:sz w:val="32"/>
        </w:rPr>
      </w:pPr>
      <w:r>
        <w:rPr>
          <w:rFonts w:ascii="Times New Roman" w:hAnsi="Times New Roman"/>
          <w:noProof/>
          <w:color w:val="000000" w:themeColor="text1"/>
          <w:kern w:val="16"/>
          <w:sz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9F86049" wp14:editId="71FA880A">
                <wp:simplePos x="0" y="0"/>
                <wp:positionH relativeFrom="column">
                  <wp:posOffset>742950</wp:posOffset>
                </wp:positionH>
                <wp:positionV relativeFrom="paragraph">
                  <wp:posOffset>12700</wp:posOffset>
                </wp:positionV>
                <wp:extent cx="3003550" cy="984250"/>
                <wp:effectExtent l="0" t="0" r="2540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3550" cy="984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931BC5E" w14:textId="77777777" w:rsidR="00AE2B3B" w:rsidRPr="001E2A4B" w:rsidRDefault="00AE2B3B" w:rsidP="00AE2B3B">
                            <w:pPr>
                              <w:rPr>
                                <w:rFonts w:ascii="Palatino Linotype" w:hAnsi="Palatino Linotype"/>
                                <w:i/>
                                <w:sz w:val="38"/>
                                <w:szCs w:val="38"/>
                                <w:lang w:val="es-ES"/>
                              </w:rPr>
                            </w:pPr>
                            <w:r w:rsidRPr="001E2A4B">
                              <w:rPr>
                                <w:rFonts w:ascii="Palatino Linotype" w:hAnsi="Palatino Linotype"/>
                                <w:i/>
                                <w:sz w:val="38"/>
                                <w:szCs w:val="38"/>
                                <w:lang w:val="es-ES"/>
                              </w:rPr>
                              <w:t xml:space="preserve">Preparados para servir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sz w:val="38"/>
                                <w:szCs w:val="38"/>
                                <w:lang w:val="es-ES"/>
                              </w:rPr>
                              <w:t>y lidera</w:t>
                            </w:r>
                            <w:r w:rsidRPr="001E2A4B">
                              <w:rPr>
                                <w:rFonts w:ascii="Palatino Linotype" w:hAnsi="Palatino Linotype"/>
                                <w:i/>
                                <w:sz w:val="38"/>
                                <w:szCs w:val="38"/>
                                <w:lang w:val="es-ES"/>
                              </w:rPr>
                              <w:t>r en un contexto global</w:t>
                            </w:r>
                          </w:p>
                          <w:p w14:paraId="0DEADF37" w14:textId="77777777" w:rsidR="00AE2B3B" w:rsidRPr="00AE2B3B" w:rsidRDefault="00AE2B3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type w14:anchorId="19F8604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8.5pt;margin-top:1pt;width:236.5pt;height:77.5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" fillcolor="white [3201]" strokecolor="white [3212]" strokeweight=".5pt">
                <v:textbox>
                  <w:txbxContent>
                    <w:p w14:paraId="0931BC5E" w14:textId="77777777" w:rsidR="00AE2B3B" w:rsidRPr="001E2A4B" w:rsidRDefault="00AE2B3B" w:rsidP="00AE2B3B">
                      <w:pPr>
                        <w:rPr>
                          <w:rFonts w:ascii="Palatino Linotype" w:hAnsi="Palatino Linotype"/>
                          <w:i/>
                          <w:sz w:val="38"/>
                          <w:szCs w:val="38"/>
                          <w:lang w:val="es-ES"/>
                        </w:rPr>
                      </w:pPr>
                      <w:r w:rsidRPr="001E2A4B">
                        <w:rPr>
                          <w:rFonts w:ascii="Palatino Linotype" w:hAnsi="Palatino Linotype"/>
                          <w:i/>
                          <w:sz w:val="38"/>
                          <w:szCs w:val="38"/>
                          <w:lang w:val="es-ES"/>
                        </w:rPr>
                        <w:t xml:space="preserve">Preparados para servir </w:t>
                      </w:r>
                      <w:r>
                        <w:rPr>
                          <w:rFonts w:ascii="Palatino Linotype" w:hAnsi="Palatino Linotype"/>
                          <w:i/>
                          <w:sz w:val="38"/>
                          <w:szCs w:val="38"/>
                          <w:lang w:val="es-ES"/>
                        </w:rPr>
                        <w:t>y lidera</w:t>
                      </w:r>
                      <w:r w:rsidRPr="001E2A4B">
                        <w:rPr>
                          <w:rFonts w:ascii="Palatino Linotype" w:hAnsi="Palatino Linotype"/>
                          <w:i/>
                          <w:sz w:val="38"/>
                          <w:szCs w:val="38"/>
                          <w:lang w:val="es-ES"/>
                        </w:rPr>
                        <w:t>r en un contexto global</w:t>
                      </w:r>
                    </w:p>
                    <w:p w14:paraId="0DEADF37" w14:textId="77777777" w:rsidR="00AE2B3B" w:rsidRPr="00AE2B3B" w:rsidRDefault="00AE2B3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D926F3" w14:textId="338FDC83" w:rsidR="000749DA" w:rsidRPr="00674B83" w:rsidRDefault="000749DA">
      <w:pPr>
        <w:pStyle w:val="Heading3"/>
        <w:spacing w:line="580" w:lineRule="exact"/>
        <w:ind w:left="0"/>
        <w:rPr>
          <w:rFonts w:ascii="Arial Narrow" w:hAnsi="Arial Narrow"/>
          <w:color w:val="000000" w:themeColor="text1"/>
          <w:kern w:val="16"/>
          <w:sz w:val="44"/>
        </w:rPr>
      </w:pPr>
    </w:p>
    <w:p w14:paraId="42B81ABC" w14:textId="77777777" w:rsidR="00636080" w:rsidRPr="00674B83" w:rsidRDefault="00636080">
      <w:pPr>
        <w:pStyle w:val="Heading3"/>
        <w:spacing w:line="580" w:lineRule="exact"/>
        <w:ind w:left="0"/>
        <w:rPr>
          <w:rFonts w:ascii="Arial Narrow" w:hAnsi="Arial Narrow"/>
          <w:color w:val="000000" w:themeColor="text1"/>
          <w:kern w:val="16"/>
          <w:sz w:val="44"/>
        </w:rPr>
      </w:pPr>
      <w:r w:rsidRPr="00674B83">
        <w:rPr>
          <w:rFonts w:ascii="Arial Narrow" w:hAnsi="Arial Narrow"/>
          <w:color w:val="000000" w:themeColor="text1"/>
          <w:kern w:val="16"/>
          <w:sz w:val="44"/>
        </w:rPr>
        <w:tab/>
      </w:r>
    </w:p>
    <w:p w14:paraId="2BE66BB3" w14:textId="77777777" w:rsidR="00636080" w:rsidRPr="00674B83" w:rsidRDefault="00636080">
      <w:pPr>
        <w:pStyle w:val="Heading3"/>
        <w:ind w:left="0"/>
        <w:rPr>
          <w:rFonts w:ascii="Times New Roman" w:hAnsi="Times New Roman"/>
          <w:b w:val="0"/>
          <w:color w:val="000000" w:themeColor="text1"/>
          <w:kern w:val="16"/>
        </w:rPr>
      </w:pPr>
    </w:p>
    <w:p w14:paraId="41BE7DDB" w14:textId="77777777" w:rsidR="00636080" w:rsidRPr="00674B83" w:rsidRDefault="00636080" w:rsidP="00DE3A2D">
      <w:pPr>
        <w:tabs>
          <w:tab w:val="right" w:pos="720"/>
          <w:tab w:val="left" w:pos="900"/>
        </w:tabs>
        <w:rPr>
          <w:color w:val="000000" w:themeColor="text1"/>
          <w:kern w:val="16"/>
        </w:rPr>
        <w:sectPr w:rsidR="00636080" w:rsidRPr="00674B83">
          <w:footerReference w:type="default" r:id="rId9"/>
          <w:headerReference w:type="first" r:id="rId10"/>
          <w:type w:val="continuous"/>
          <w:pgSz w:w="12240" w:h="15840" w:code="1"/>
          <w:pgMar w:top="720" w:right="900" w:bottom="720" w:left="1020" w:header="720" w:footer="720" w:gutter="0"/>
          <w:cols w:num="2" w:space="0" w:equalWidth="0">
            <w:col w:w="4500" w:space="0"/>
            <w:col w:w="5820"/>
          </w:cols>
        </w:sectPr>
      </w:pPr>
    </w:p>
    <w:p w14:paraId="43EF0D81" w14:textId="4B807588" w:rsidR="00636080" w:rsidRPr="00AE2B3B" w:rsidRDefault="00A70089" w:rsidP="0024238F">
      <w:pPr>
        <w:pStyle w:val="Heading4"/>
        <w:tabs>
          <w:tab w:val="clear" w:pos="720"/>
          <w:tab w:val="clear" w:pos="900"/>
          <w:tab w:val="center" w:pos="5160"/>
          <w:tab w:val="right" w:pos="10320"/>
        </w:tabs>
        <w:spacing w:before="160" w:line="220" w:lineRule="exact"/>
        <w:rPr>
          <w:rFonts w:ascii="Arial Narrow" w:hAnsi="Arial Narrow"/>
          <w:b/>
          <w:color w:val="000000" w:themeColor="text1"/>
          <w:kern w:val="16"/>
          <w:sz w:val="28"/>
          <w:szCs w:val="28"/>
          <w:lang w:val="es-419"/>
        </w:rPr>
      </w:pPr>
      <w:r w:rsidRPr="00C279F3">
        <w:rPr>
          <w:noProof/>
          <w:color w:val="000000" w:themeColor="text1"/>
          <w:kern w:val="1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9D8EF2D" wp14:editId="0A076CA0">
                <wp:simplePos x="0" y="0"/>
                <wp:positionH relativeFrom="column">
                  <wp:posOffset>-24765</wp:posOffset>
                </wp:positionH>
                <wp:positionV relativeFrom="page">
                  <wp:posOffset>1598295</wp:posOffset>
                </wp:positionV>
                <wp:extent cx="6553200" cy="4445"/>
                <wp:effectExtent l="0" t="0" r="25400" b="46355"/>
                <wp:wrapNone/>
                <wp:docPr id="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53200" cy="44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 xmlns:w16se="http://schemas.microsoft.com/office/word/2015/wordml/symex" xmlns:cx1="http://schemas.microsoft.com/office/drawing/2015/9/8/chartex" xmlns:cx="http://schemas.microsoft.com/office/drawing/2014/chartex">
            <w:pict>
              <v:line w14:anchorId="05154458" id="Line 25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95pt,125.85pt" to="514.05pt,12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" o:allowincell="f" strokecolor="#7f7f7f [1612]" strokeweight="1pt">
                <w10:wrap anchory="page"/>
              </v:line>
            </w:pict>
          </mc:Fallback>
        </mc:AlternateContent>
      </w:r>
      <w:r w:rsidR="00AE2B3B" w:rsidRPr="00AE2B3B">
        <w:rPr>
          <w:rFonts w:ascii="Arial Narrow" w:hAnsi="Arial Narrow"/>
          <w:b/>
          <w:i w:val="0"/>
          <w:color w:val="000000" w:themeColor="text1"/>
          <w:kern w:val="16"/>
          <w:sz w:val="28"/>
          <w:szCs w:val="28"/>
          <w:lang w:val="es-419"/>
        </w:rPr>
        <w:t>Verano</w:t>
      </w:r>
      <w:r w:rsidR="00897D1F" w:rsidRPr="00AE2B3B">
        <w:rPr>
          <w:rFonts w:ascii="Arial Narrow" w:hAnsi="Arial Narrow"/>
          <w:b/>
          <w:i w:val="0"/>
          <w:color w:val="000000" w:themeColor="text1"/>
          <w:kern w:val="16"/>
          <w:sz w:val="28"/>
          <w:szCs w:val="28"/>
          <w:lang w:val="es-419"/>
        </w:rPr>
        <w:t xml:space="preserve"> 201</w:t>
      </w:r>
      <w:r w:rsidR="00F3074C" w:rsidRPr="00AE2B3B">
        <w:rPr>
          <w:rFonts w:ascii="Arial Narrow" w:hAnsi="Arial Narrow"/>
          <w:b/>
          <w:i w:val="0"/>
          <w:color w:val="000000" w:themeColor="text1"/>
          <w:kern w:val="16"/>
          <w:sz w:val="28"/>
          <w:szCs w:val="28"/>
          <w:lang w:val="es-419"/>
        </w:rPr>
        <w:t>9</w:t>
      </w:r>
      <w:r w:rsidR="00897D1F" w:rsidRPr="00AE2B3B">
        <w:rPr>
          <w:rFonts w:ascii="Arial Narrow" w:hAnsi="Arial Narrow"/>
          <w:b/>
          <w:i w:val="0"/>
          <w:color w:val="000000" w:themeColor="text1"/>
          <w:kern w:val="16"/>
          <w:sz w:val="28"/>
          <w:szCs w:val="28"/>
          <w:lang w:val="es-419"/>
        </w:rPr>
        <w:t xml:space="preserve"> </w:t>
      </w:r>
      <w:r w:rsidR="003F617C" w:rsidRPr="00AE2B3B">
        <w:rPr>
          <w:rFonts w:ascii="Arial Narrow" w:hAnsi="Arial Narrow"/>
          <w:b/>
          <w:i w:val="0"/>
          <w:color w:val="000000" w:themeColor="text1"/>
          <w:kern w:val="16"/>
          <w:sz w:val="28"/>
          <w:szCs w:val="28"/>
          <w:lang w:val="es-419"/>
        </w:rPr>
        <w:t xml:space="preserve"> </w:t>
      </w:r>
      <w:r w:rsidR="000E138B" w:rsidRPr="00AE2B3B">
        <w:rPr>
          <w:rFonts w:ascii="Arial Narrow" w:hAnsi="Arial Narrow"/>
          <w:b/>
          <w:i w:val="0"/>
          <w:color w:val="000000" w:themeColor="text1"/>
          <w:kern w:val="16"/>
          <w:sz w:val="28"/>
          <w:szCs w:val="28"/>
          <w:lang w:val="es-419"/>
        </w:rPr>
        <w:t xml:space="preserve"> </w:t>
      </w:r>
      <w:r w:rsidR="00F3074C" w:rsidRPr="00AE2B3B">
        <w:rPr>
          <w:rFonts w:ascii="Arial Narrow" w:hAnsi="Arial Narrow"/>
          <w:b/>
          <w:i w:val="0"/>
          <w:color w:val="000000" w:themeColor="text1"/>
          <w:kern w:val="16"/>
          <w:sz w:val="28"/>
          <w:szCs w:val="28"/>
          <w:lang w:val="es-419"/>
        </w:rPr>
        <w:t xml:space="preserve">   </w:t>
      </w:r>
      <w:r w:rsidR="00AE2B3B" w:rsidRPr="00AE2B3B">
        <w:rPr>
          <w:rFonts w:ascii="Arial Narrow" w:hAnsi="Arial Narrow"/>
          <w:b/>
          <w:i w:val="0"/>
          <w:color w:val="000000" w:themeColor="text1"/>
          <w:kern w:val="16"/>
          <w:sz w:val="28"/>
          <w:szCs w:val="28"/>
          <w:lang w:val="es-419"/>
        </w:rPr>
        <w:t xml:space="preserve">CONGRESO </w:t>
      </w:r>
      <w:r w:rsidR="00FE0010">
        <w:rPr>
          <w:rFonts w:ascii="Arial Narrow" w:hAnsi="Arial Narrow"/>
          <w:b/>
          <w:i w:val="0"/>
          <w:color w:val="000000" w:themeColor="text1"/>
          <w:kern w:val="16"/>
          <w:sz w:val="28"/>
          <w:szCs w:val="28"/>
          <w:lang w:val="es-419"/>
        </w:rPr>
        <w:t xml:space="preserve">DEL </w:t>
      </w:r>
      <w:r w:rsidR="002C0CD1">
        <w:rPr>
          <w:rFonts w:ascii="Arial Narrow" w:hAnsi="Arial Narrow"/>
          <w:b/>
          <w:i w:val="0"/>
          <w:color w:val="000000" w:themeColor="text1"/>
          <w:kern w:val="16"/>
          <w:sz w:val="28"/>
          <w:szCs w:val="28"/>
          <w:lang w:val="es-419"/>
        </w:rPr>
        <w:t>OCCIDENTAL DISTRITO</w:t>
      </w:r>
      <w:r w:rsidR="00F3074C" w:rsidRPr="00AE2B3B">
        <w:rPr>
          <w:rFonts w:ascii="Arial Narrow" w:hAnsi="Arial Narrow"/>
          <w:b/>
          <w:i w:val="0"/>
          <w:color w:val="000000" w:themeColor="text1"/>
          <w:kern w:val="16"/>
          <w:sz w:val="28"/>
          <w:szCs w:val="28"/>
          <w:lang w:val="es-419"/>
        </w:rPr>
        <w:tab/>
      </w:r>
      <w:r w:rsidR="00AE2B3B">
        <w:rPr>
          <w:rFonts w:ascii="Arial Narrow" w:hAnsi="Arial Narrow"/>
          <w:b/>
          <w:i w:val="0"/>
          <w:color w:val="000000" w:themeColor="text1"/>
          <w:kern w:val="16"/>
          <w:sz w:val="28"/>
          <w:szCs w:val="28"/>
          <w:lang w:val="es-419"/>
        </w:rPr>
        <w:t>REPORTE ANUAL DEL SEMINARIO</w:t>
      </w:r>
    </w:p>
    <w:p w14:paraId="44E5EAA0" w14:textId="77777777" w:rsidR="00636080" w:rsidRPr="00AE2B3B" w:rsidRDefault="00636080">
      <w:pPr>
        <w:rPr>
          <w:color w:val="000000" w:themeColor="text1"/>
          <w:kern w:val="16"/>
          <w:szCs w:val="24"/>
          <w:lang w:val="es-419"/>
        </w:rPr>
        <w:sectPr w:rsidR="00636080" w:rsidRPr="00AE2B3B">
          <w:type w:val="continuous"/>
          <w:pgSz w:w="12240" w:h="15840" w:code="1"/>
          <w:pgMar w:top="720" w:right="900" w:bottom="720" w:left="1020" w:header="720" w:footer="720" w:gutter="0"/>
          <w:cols w:space="720"/>
        </w:sectPr>
      </w:pPr>
    </w:p>
    <w:p w14:paraId="67CC627B" w14:textId="0DCF0254" w:rsidR="00AE2B3B" w:rsidRPr="006333CE" w:rsidRDefault="007C4A3E" w:rsidP="00AE2B3B">
      <w:pPr>
        <w:pStyle w:val="Default"/>
        <w:spacing w:after="120"/>
        <w:rPr>
          <w:b/>
          <w:bCs/>
          <w:kern w:val="16"/>
          <w:sz w:val="22"/>
          <w:szCs w:val="22"/>
          <w:lang w:val="es-419"/>
        </w:rPr>
      </w:pPr>
      <w:r w:rsidRPr="00674B83">
        <w:rPr>
          <w:b/>
          <w:noProof/>
          <w:color w:val="000000" w:themeColor="text1"/>
          <w:kern w:val="1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118338" wp14:editId="52E3F9E6">
                <wp:simplePos x="0" y="0"/>
                <wp:positionH relativeFrom="column">
                  <wp:posOffset>2540</wp:posOffset>
                </wp:positionH>
                <wp:positionV relativeFrom="paragraph">
                  <wp:posOffset>52705</wp:posOffset>
                </wp:positionV>
                <wp:extent cx="6553200" cy="0"/>
                <wp:effectExtent l="0" t="0" r="25400" b="25400"/>
                <wp:wrapNone/>
                <wp:docPr id="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 xmlns:w16se="http://schemas.microsoft.com/office/word/2015/wordml/symex" xmlns:cx1="http://schemas.microsoft.com/office/drawing/2015/9/8/chartex" xmlns:cx="http://schemas.microsoft.com/office/drawing/2014/chartex">
            <w:pict>
              <v:line w14:anchorId="0E6EDFCD" id="Line 2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4.15pt" to="516.2pt,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" strokecolor="#7f7f7f [1612]" strokeweight="1pt"/>
            </w:pict>
          </mc:Fallback>
        </mc:AlternateContent>
      </w:r>
      <w:r w:rsidR="00881D4D" w:rsidRPr="00AE2B3B">
        <w:rPr>
          <w:b/>
          <w:bCs/>
          <w:color w:val="000000" w:themeColor="text1"/>
          <w:sz w:val="28"/>
          <w:szCs w:val="28"/>
          <w:lang w:val="es-419"/>
        </w:rPr>
        <w:br/>
      </w:r>
      <w:r w:rsidR="00AE2B3B" w:rsidRPr="006333CE">
        <w:rPr>
          <w:b/>
          <w:bCs/>
          <w:kern w:val="16"/>
          <w:sz w:val="22"/>
          <w:szCs w:val="22"/>
          <w:lang w:val="es-419"/>
        </w:rPr>
        <w:t xml:space="preserve">Seminario y departamento universitario de Biblia, </w:t>
      </w:r>
      <w:r w:rsidR="000C4CC5" w:rsidRPr="006333CE">
        <w:rPr>
          <w:b/>
          <w:bCs/>
          <w:kern w:val="16"/>
          <w:sz w:val="22"/>
          <w:szCs w:val="22"/>
          <w:lang w:val="es-419"/>
        </w:rPr>
        <w:t>religión</w:t>
      </w:r>
      <w:r w:rsidR="00AE2B3B" w:rsidRPr="006333CE">
        <w:rPr>
          <w:b/>
          <w:bCs/>
          <w:kern w:val="16"/>
          <w:sz w:val="22"/>
          <w:szCs w:val="22"/>
          <w:lang w:val="es-419"/>
        </w:rPr>
        <w:t>, y teología forman nueva relación</w:t>
      </w:r>
    </w:p>
    <w:p w14:paraId="09404806" w14:textId="09146CBD" w:rsidR="00876D7F" w:rsidRPr="006333CE" w:rsidRDefault="000C4CC5" w:rsidP="00AE2B3B">
      <w:pPr>
        <w:pStyle w:val="Default"/>
        <w:spacing w:after="120"/>
        <w:rPr>
          <w:sz w:val="21"/>
          <w:szCs w:val="21"/>
          <w:lang w:val="es-419"/>
        </w:rPr>
      </w:pPr>
      <w:r w:rsidRPr="006333CE">
        <w:rPr>
          <w:sz w:val="21"/>
          <w:szCs w:val="21"/>
          <w:lang w:val="es-419"/>
        </w:rPr>
        <w:t xml:space="preserve">El interés que ha existido desde hace mucho tiempo en trabajar en una manera más integrada con el departamento universitario de Biblia, religión, y teología se ha hecho realidad. La mayoría de los profesores ahora enseñan en ambos programas y se reúnen mensualmente. Dra. Andrea Saner ha estado enseñando cursos sobre el Antiguo Testamento </w:t>
      </w:r>
      <w:r w:rsidR="002668D0" w:rsidRPr="006333CE">
        <w:rPr>
          <w:sz w:val="21"/>
          <w:szCs w:val="21"/>
          <w:lang w:val="es-419"/>
        </w:rPr>
        <w:t>para estudiantes seminaristas y</w:t>
      </w:r>
      <w:r w:rsidRPr="006333CE">
        <w:rPr>
          <w:sz w:val="21"/>
          <w:szCs w:val="21"/>
          <w:lang w:val="es-419"/>
        </w:rPr>
        <w:t xml:space="preserve"> universitarios por varios años, y ahora </w:t>
      </w:r>
      <w:r w:rsidR="002668D0" w:rsidRPr="006333CE">
        <w:rPr>
          <w:sz w:val="21"/>
          <w:szCs w:val="21"/>
          <w:lang w:val="es-419"/>
        </w:rPr>
        <w:t xml:space="preserve">Dr. Peter Dula y Dr. Andrew Suderman fortalecerán los cursos que ofrecemos de teología y misiología. </w:t>
      </w:r>
      <w:r w:rsidRPr="006333CE">
        <w:rPr>
          <w:sz w:val="21"/>
          <w:szCs w:val="21"/>
          <w:lang w:val="es-419"/>
        </w:rPr>
        <w:t xml:space="preserve">  </w:t>
      </w:r>
    </w:p>
    <w:p w14:paraId="5D9A8DF9" w14:textId="72C10CB5" w:rsidR="00A76999" w:rsidRPr="006333CE" w:rsidRDefault="002668D0" w:rsidP="00C73F89">
      <w:pPr>
        <w:pStyle w:val="BodyText"/>
        <w:spacing w:after="120"/>
        <w:rPr>
          <w:rFonts w:ascii="Times New Roman" w:hAnsi="Times New Roman"/>
          <w:b/>
          <w:szCs w:val="22"/>
          <w:lang w:val="es-419"/>
        </w:rPr>
      </w:pPr>
      <w:r w:rsidRPr="006333CE">
        <w:rPr>
          <w:rFonts w:ascii="Times New Roman" w:hAnsi="Times New Roman"/>
          <w:b/>
          <w:szCs w:val="22"/>
          <w:lang w:val="es-419"/>
        </w:rPr>
        <w:t xml:space="preserve">Invitado erudito del Nuevo Testamento </w:t>
      </w:r>
      <w:r w:rsidR="00FE0010">
        <w:rPr>
          <w:rFonts w:ascii="Times New Roman" w:hAnsi="Times New Roman"/>
          <w:b/>
          <w:szCs w:val="22"/>
          <w:lang w:val="es-419"/>
        </w:rPr>
        <w:t>en</w:t>
      </w:r>
      <w:r w:rsidRPr="006333CE">
        <w:rPr>
          <w:rFonts w:ascii="Times New Roman" w:hAnsi="Times New Roman"/>
          <w:b/>
          <w:szCs w:val="22"/>
          <w:lang w:val="es-419"/>
        </w:rPr>
        <w:t xml:space="preserve"> serie de </w:t>
      </w:r>
      <w:r w:rsidR="00160D41">
        <w:rPr>
          <w:rFonts w:ascii="Times New Roman" w:hAnsi="Times New Roman"/>
          <w:b/>
          <w:szCs w:val="22"/>
          <w:lang w:val="es-419"/>
        </w:rPr>
        <w:t>c</w:t>
      </w:r>
      <w:r w:rsidRPr="006333CE">
        <w:rPr>
          <w:rFonts w:ascii="Times New Roman" w:hAnsi="Times New Roman"/>
          <w:b/>
          <w:szCs w:val="22"/>
          <w:lang w:val="es-419"/>
        </w:rPr>
        <w:t xml:space="preserve">onferencias Augsburger </w:t>
      </w:r>
    </w:p>
    <w:p w14:paraId="069669EB" w14:textId="1536E844" w:rsidR="004A165E" w:rsidRPr="006333CE" w:rsidRDefault="009C219B" w:rsidP="00C73F89">
      <w:pPr>
        <w:pStyle w:val="BodyText"/>
        <w:spacing w:after="120"/>
        <w:rPr>
          <w:rFonts w:ascii="Times New Roman" w:hAnsi="Times New Roman"/>
          <w:color w:val="000000" w:themeColor="text1"/>
          <w:sz w:val="21"/>
          <w:szCs w:val="21"/>
          <w:lang w:val="es-419"/>
        </w:rPr>
      </w:pPr>
      <w:r w:rsidRPr="006333CE">
        <w:rPr>
          <w:rFonts w:ascii="Times New Roman" w:hAnsi="Times New Roman"/>
          <w:color w:val="000000" w:themeColor="text1"/>
          <w:sz w:val="21"/>
          <w:szCs w:val="21"/>
          <w:lang w:val="es-419"/>
        </w:rPr>
        <w:t xml:space="preserve">NT Wright, erudito reconocido del Nuevo Testamento, dio un discurso en una sala llena de gente durante su visita el 13 y 14 de noviembre de 2018 como parte de una serie de conferencias </w:t>
      </w:r>
      <w:r w:rsidR="00FE0010">
        <w:rPr>
          <w:rFonts w:ascii="Times New Roman" w:hAnsi="Times New Roman"/>
          <w:color w:val="000000" w:themeColor="text1"/>
          <w:sz w:val="21"/>
          <w:szCs w:val="21"/>
          <w:lang w:val="es-419"/>
        </w:rPr>
        <w:t>sobre</w:t>
      </w:r>
      <w:r w:rsidRPr="006333CE">
        <w:rPr>
          <w:rFonts w:ascii="Times New Roman" w:hAnsi="Times New Roman"/>
          <w:color w:val="000000" w:themeColor="text1"/>
          <w:sz w:val="21"/>
          <w:szCs w:val="21"/>
          <w:lang w:val="es-419"/>
        </w:rPr>
        <w:t xml:space="preserve"> el tema “Discernir el amanecer.” Wright, el primer orador en la conferencia </w:t>
      </w:r>
      <w:r w:rsidR="00A00082" w:rsidRPr="006333CE">
        <w:rPr>
          <w:rFonts w:ascii="Times New Roman" w:hAnsi="Times New Roman"/>
          <w:color w:val="000000" w:themeColor="text1"/>
          <w:sz w:val="21"/>
          <w:szCs w:val="21"/>
          <w:lang w:val="es-419"/>
        </w:rPr>
        <w:t>anual Augsburger, habló en las capillas del seminario y de la universidad. Las presentaciones de Wright incluyeron “El espíritu y el trabajo de la iglesia” (basado en Juan 16:4b-15) y “El día en que empezó la revolución: Expiación de forma correcta.” También se reunió con seminaristas y estudiantes de Biblia para conversar e interactuar.</w:t>
      </w:r>
      <w:r w:rsidR="008A285D" w:rsidRPr="006333CE">
        <w:rPr>
          <w:rFonts w:ascii="Times New Roman" w:hAnsi="Times New Roman"/>
          <w:color w:val="000000" w:themeColor="text1"/>
          <w:sz w:val="21"/>
          <w:szCs w:val="21"/>
          <w:lang w:val="es-419"/>
        </w:rPr>
        <w:t xml:space="preserve">  </w:t>
      </w:r>
      <w:r w:rsidR="007D6AC0" w:rsidRPr="006333CE">
        <w:rPr>
          <w:rFonts w:ascii="Times New Roman" w:hAnsi="Times New Roman"/>
          <w:color w:val="000000" w:themeColor="text1"/>
          <w:sz w:val="21"/>
          <w:szCs w:val="21"/>
          <w:lang w:val="es-419"/>
        </w:rPr>
        <w:t xml:space="preserve">                                              </w:t>
      </w:r>
    </w:p>
    <w:p w14:paraId="69BB6EB2" w14:textId="28F9CC80" w:rsidR="00C73F89" w:rsidRPr="006333CE" w:rsidRDefault="003B4237" w:rsidP="00C73F89">
      <w:pPr>
        <w:pStyle w:val="BodyText"/>
        <w:spacing w:after="120"/>
        <w:rPr>
          <w:szCs w:val="22"/>
          <w:lang w:val="es-419"/>
        </w:rPr>
      </w:pPr>
      <w:r w:rsidRPr="006333CE">
        <w:rPr>
          <w:rFonts w:ascii="Times New Roman" w:hAnsi="Times New Roman"/>
          <w:b/>
          <w:szCs w:val="22"/>
          <w:lang w:val="es-419"/>
        </w:rPr>
        <w:t>2019</w:t>
      </w:r>
      <w:r w:rsidR="00C73F89" w:rsidRPr="006333CE">
        <w:rPr>
          <w:rFonts w:ascii="Times New Roman" w:hAnsi="Times New Roman"/>
          <w:b/>
          <w:szCs w:val="22"/>
          <w:lang w:val="es-419"/>
        </w:rPr>
        <w:t xml:space="preserve"> </w:t>
      </w:r>
      <w:r w:rsidR="002A7C49">
        <w:rPr>
          <w:rFonts w:ascii="Times New Roman" w:hAnsi="Times New Roman"/>
          <w:b/>
          <w:szCs w:val="22"/>
          <w:lang w:val="es-419"/>
        </w:rPr>
        <w:t>School for Leadership Training (</w:t>
      </w:r>
      <w:r w:rsidR="00C4507B" w:rsidRPr="006333CE">
        <w:rPr>
          <w:rFonts w:ascii="Times New Roman" w:hAnsi="Times New Roman"/>
          <w:b/>
          <w:szCs w:val="22"/>
          <w:lang w:val="es-419"/>
        </w:rPr>
        <w:t xml:space="preserve">Escuela de </w:t>
      </w:r>
      <w:r w:rsidR="00967B7A">
        <w:rPr>
          <w:rFonts w:ascii="Times New Roman" w:hAnsi="Times New Roman"/>
          <w:b/>
          <w:szCs w:val="22"/>
          <w:lang w:val="es-419"/>
        </w:rPr>
        <w:t>C</w:t>
      </w:r>
      <w:r w:rsidR="00C4507B" w:rsidRPr="006333CE">
        <w:rPr>
          <w:rFonts w:ascii="Times New Roman" w:hAnsi="Times New Roman"/>
          <w:b/>
          <w:szCs w:val="22"/>
          <w:lang w:val="es-419"/>
        </w:rPr>
        <w:t xml:space="preserve">apacitación de </w:t>
      </w:r>
      <w:r w:rsidR="00967B7A">
        <w:rPr>
          <w:rFonts w:ascii="Times New Roman" w:hAnsi="Times New Roman"/>
          <w:b/>
          <w:szCs w:val="22"/>
          <w:lang w:val="es-419"/>
        </w:rPr>
        <w:t>L</w:t>
      </w:r>
      <w:r w:rsidR="00C4507B" w:rsidRPr="006333CE">
        <w:rPr>
          <w:rFonts w:ascii="Times New Roman" w:hAnsi="Times New Roman"/>
          <w:b/>
          <w:szCs w:val="22"/>
          <w:lang w:val="es-419"/>
        </w:rPr>
        <w:t>iderazgo</w:t>
      </w:r>
      <w:r w:rsidR="002A7C49">
        <w:rPr>
          <w:rFonts w:ascii="Times New Roman" w:hAnsi="Times New Roman"/>
          <w:b/>
          <w:szCs w:val="22"/>
          <w:lang w:val="es-419"/>
        </w:rPr>
        <w:t>)</w:t>
      </w:r>
      <w:r w:rsidR="00C4507B" w:rsidRPr="006333CE">
        <w:rPr>
          <w:rFonts w:ascii="Times New Roman" w:hAnsi="Times New Roman"/>
          <w:b/>
          <w:szCs w:val="22"/>
          <w:lang w:val="es-419"/>
        </w:rPr>
        <w:t>:</w:t>
      </w:r>
      <w:r w:rsidR="00C73F89" w:rsidRPr="006333CE">
        <w:rPr>
          <w:rFonts w:ascii="Times New Roman" w:hAnsi="Times New Roman"/>
          <w:b/>
          <w:szCs w:val="22"/>
          <w:lang w:val="es-419"/>
        </w:rPr>
        <w:t xml:space="preserve"> </w:t>
      </w:r>
      <w:r w:rsidR="006333CE" w:rsidRPr="006333CE">
        <w:rPr>
          <w:rFonts w:ascii="Times New Roman" w:hAnsi="Times New Roman"/>
          <w:b/>
          <w:szCs w:val="22"/>
          <w:lang w:val="es-419"/>
        </w:rPr>
        <w:t>enero</w:t>
      </w:r>
      <w:r w:rsidR="00C4507B" w:rsidRPr="006333CE">
        <w:rPr>
          <w:rFonts w:ascii="Times New Roman" w:hAnsi="Times New Roman"/>
          <w:b/>
          <w:szCs w:val="22"/>
          <w:lang w:val="es-419"/>
        </w:rPr>
        <w:t xml:space="preserve"> </w:t>
      </w:r>
      <w:r w:rsidR="00C73F89" w:rsidRPr="006333CE">
        <w:rPr>
          <w:rFonts w:ascii="Times New Roman" w:hAnsi="Times New Roman"/>
          <w:b/>
          <w:szCs w:val="22"/>
          <w:lang w:val="es-419"/>
        </w:rPr>
        <w:t>1</w:t>
      </w:r>
      <w:r w:rsidRPr="006333CE">
        <w:rPr>
          <w:rFonts w:ascii="Times New Roman" w:hAnsi="Times New Roman"/>
          <w:b/>
          <w:szCs w:val="22"/>
          <w:lang w:val="es-419"/>
        </w:rPr>
        <w:t>4</w:t>
      </w:r>
      <w:r w:rsidR="00C73F89" w:rsidRPr="006333CE">
        <w:rPr>
          <w:rFonts w:ascii="Times New Roman" w:hAnsi="Times New Roman"/>
          <w:b/>
          <w:szCs w:val="22"/>
          <w:lang w:val="es-419"/>
        </w:rPr>
        <w:t>-1</w:t>
      </w:r>
      <w:r w:rsidRPr="006333CE">
        <w:rPr>
          <w:rFonts w:ascii="Times New Roman" w:hAnsi="Times New Roman"/>
          <w:b/>
          <w:szCs w:val="22"/>
          <w:lang w:val="es-419"/>
        </w:rPr>
        <w:t>6</w:t>
      </w:r>
    </w:p>
    <w:p w14:paraId="466DB581" w14:textId="2CB807DE" w:rsidR="00777D83" w:rsidRPr="006333CE" w:rsidRDefault="00C4507B" w:rsidP="004E001C">
      <w:pPr>
        <w:spacing w:after="120"/>
        <w:rPr>
          <w:color w:val="000000" w:themeColor="text1"/>
          <w:sz w:val="22"/>
          <w:szCs w:val="22"/>
          <w:lang w:val="es-419"/>
        </w:rPr>
      </w:pPr>
      <w:r w:rsidRPr="002A7C49">
        <w:rPr>
          <w:sz w:val="21"/>
          <w:szCs w:val="21"/>
        </w:rPr>
        <w:t xml:space="preserve">Enero 14-16 fue la 50ª </w:t>
      </w:r>
      <w:r w:rsidR="002A7C49" w:rsidRPr="002A7C49">
        <w:rPr>
          <w:sz w:val="21"/>
          <w:szCs w:val="21"/>
        </w:rPr>
        <w:t>School for Leadership Training</w:t>
      </w:r>
      <w:r w:rsidRPr="002A7C49">
        <w:rPr>
          <w:sz w:val="21"/>
          <w:szCs w:val="21"/>
        </w:rPr>
        <w:t xml:space="preserve"> anual. </w:t>
      </w:r>
      <w:r w:rsidRPr="006333CE">
        <w:rPr>
          <w:sz w:val="21"/>
          <w:szCs w:val="21"/>
          <w:lang w:val="es-419"/>
        </w:rPr>
        <w:t xml:space="preserve">Los oradores primeros eran Sue Park-Hur (ministra del desarrollo de liderazgo de la </w:t>
      </w:r>
      <w:r w:rsidR="00ED0B85">
        <w:rPr>
          <w:sz w:val="21"/>
          <w:szCs w:val="21"/>
          <w:lang w:val="es-419"/>
        </w:rPr>
        <w:t>Iglesia Menonita USA</w:t>
      </w:r>
      <w:r w:rsidRPr="006333CE">
        <w:rPr>
          <w:sz w:val="21"/>
          <w:szCs w:val="21"/>
          <w:lang w:val="es-419"/>
        </w:rPr>
        <w:t>)</w:t>
      </w:r>
      <w:r w:rsidR="004B6A48" w:rsidRPr="006333CE">
        <w:rPr>
          <w:color w:val="000000" w:themeColor="text1"/>
          <w:sz w:val="21"/>
          <w:szCs w:val="21"/>
          <w:lang w:val="es-419"/>
        </w:rPr>
        <w:t>, John Pavlovitz (</w:t>
      </w:r>
      <w:r w:rsidRPr="006333CE">
        <w:rPr>
          <w:color w:val="000000" w:themeColor="text1"/>
          <w:sz w:val="21"/>
          <w:szCs w:val="21"/>
          <w:lang w:val="es-419"/>
        </w:rPr>
        <w:t>pastor, escritor, y activista de Wake Forest, Norte Carolina), y profesor de EMS Dr. David Evans. El tema</w:t>
      </w:r>
      <w:r w:rsidR="005F6D8E" w:rsidRPr="00966B11">
        <w:rPr>
          <w:color w:val="000000" w:themeColor="text1"/>
          <w:sz w:val="21"/>
          <w:szCs w:val="21"/>
          <w:lang w:val="es-419"/>
        </w:rPr>
        <w:t>,</w:t>
      </w:r>
      <w:r w:rsidRPr="00966B11">
        <w:rPr>
          <w:color w:val="000000" w:themeColor="text1"/>
          <w:sz w:val="21"/>
          <w:szCs w:val="21"/>
          <w:lang w:val="es-419"/>
        </w:rPr>
        <w:t xml:space="preserve"> “Prosperar en los mares tormentosos del cambio</w:t>
      </w:r>
      <w:r w:rsidR="005F6D8E" w:rsidRPr="00966B11">
        <w:rPr>
          <w:color w:val="000000" w:themeColor="text1"/>
          <w:sz w:val="21"/>
          <w:szCs w:val="21"/>
          <w:lang w:val="es-419"/>
        </w:rPr>
        <w:t>,” les dio a los participantes un</w:t>
      </w:r>
      <w:r w:rsidR="005F6D8E" w:rsidRPr="006333CE">
        <w:rPr>
          <w:color w:val="000000" w:themeColor="text1"/>
          <w:sz w:val="21"/>
          <w:szCs w:val="21"/>
          <w:lang w:val="es-419"/>
        </w:rPr>
        <w:t xml:space="preserve"> encuentro de adoración y renovación a través de la narrativa de Jesús cruzando el mar tormentoso con sus discípulos en Marcos 4:35-41.</w:t>
      </w:r>
      <w:r w:rsidR="005F6D8E" w:rsidRPr="005F6D8E">
        <w:rPr>
          <w:color w:val="000000" w:themeColor="text1"/>
          <w:sz w:val="22"/>
          <w:szCs w:val="22"/>
          <w:lang w:val="es-419"/>
        </w:rPr>
        <w:t xml:space="preserve"> </w:t>
      </w:r>
      <w:r w:rsidR="00C73F89" w:rsidRPr="009D597B">
        <w:rPr>
          <w:i/>
          <w:color w:val="000000" w:themeColor="text1"/>
          <w:sz w:val="18"/>
          <w:szCs w:val="18"/>
          <w:lang w:val="es-419"/>
        </w:rPr>
        <w:t>Visit</w:t>
      </w:r>
      <w:r w:rsidR="005F6D8E" w:rsidRPr="009D597B">
        <w:rPr>
          <w:i/>
          <w:color w:val="000000" w:themeColor="text1"/>
          <w:sz w:val="18"/>
          <w:szCs w:val="18"/>
          <w:lang w:val="es-419"/>
        </w:rPr>
        <w:t>e</w:t>
      </w:r>
      <w:r w:rsidR="00C73F89" w:rsidRPr="009D597B">
        <w:rPr>
          <w:i/>
          <w:color w:val="000000" w:themeColor="text1"/>
          <w:sz w:val="18"/>
          <w:szCs w:val="18"/>
          <w:lang w:val="es-419"/>
        </w:rPr>
        <w:t xml:space="preserve"> </w:t>
      </w:r>
      <w:hyperlink r:id="rId11" w:history="1">
        <w:r w:rsidR="00D826AD" w:rsidRPr="009D597B">
          <w:rPr>
            <w:rStyle w:val="Hyperlink"/>
            <w:i/>
            <w:sz w:val="18"/>
            <w:szCs w:val="18"/>
            <w:lang w:val="es-419"/>
          </w:rPr>
          <w:t>https://emu.edu/seminary/slt/</w:t>
        </w:r>
      </w:hyperlink>
      <w:r w:rsidR="005F6D8E" w:rsidRPr="009D597B">
        <w:rPr>
          <w:i/>
          <w:color w:val="000000" w:themeColor="text1"/>
          <w:sz w:val="18"/>
          <w:szCs w:val="18"/>
          <w:lang w:val="es-419"/>
        </w:rPr>
        <w:t xml:space="preserve"> para más información</w:t>
      </w:r>
      <w:r w:rsidR="00D826AD" w:rsidRPr="009D597B">
        <w:rPr>
          <w:i/>
          <w:color w:val="000000" w:themeColor="text1"/>
          <w:sz w:val="18"/>
          <w:szCs w:val="18"/>
          <w:lang w:val="es-419"/>
        </w:rPr>
        <w:t>.</w:t>
      </w:r>
      <w:r w:rsidR="00F35FB6" w:rsidRPr="005F6D8E">
        <w:rPr>
          <w:b/>
          <w:i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182880" distB="457200" distL="182880" distR="182880" simplePos="0" relativeHeight="251670016" behindDoc="0" locked="1" layoutInCell="1" allowOverlap="1" wp14:anchorId="567894B0" wp14:editId="6A16E923">
                <wp:simplePos x="0" y="0"/>
                <wp:positionH relativeFrom="column">
                  <wp:posOffset>4837430</wp:posOffset>
                </wp:positionH>
                <wp:positionV relativeFrom="margin">
                  <wp:posOffset>6901180</wp:posOffset>
                </wp:positionV>
                <wp:extent cx="1930400" cy="1483360"/>
                <wp:effectExtent l="0" t="0" r="12700" b="21590"/>
                <wp:wrapSquare wrapText="bothSides"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14833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2C50A1" w14:textId="3137F689" w:rsidR="00F35FB6" w:rsidRPr="002C4FCC" w:rsidRDefault="002C4FCC" w:rsidP="003863D6">
                            <w:pPr>
                              <w:pStyle w:val="BodyText"/>
                              <w:spacing w:before="120" w:after="120"/>
                              <w:jc w:val="center"/>
                              <w:rPr>
                                <w:rFonts w:cs="Arial"/>
                                <w:kern w:val="16"/>
                                <w:szCs w:val="22"/>
                                <w:lang w:val="es-419"/>
                              </w:rPr>
                            </w:pPr>
                            <w:r w:rsidRPr="002C4FCC">
                              <w:rPr>
                                <w:rFonts w:cs="Arial"/>
                                <w:kern w:val="16"/>
                                <w:szCs w:val="22"/>
                                <w:lang w:val="es-419"/>
                              </w:rPr>
                              <w:t>Para la información más actualizada sobre EMS, llámenos, visítenos en internet, y bús</w:t>
                            </w:r>
                            <w:r>
                              <w:rPr>
                                <w:rFonts w:cs="Arial"/>
                                <w:kern w:val="16"/>
                                <w:szCs w:val="22"/>
                                <w:lang w:val="es-419"/>
                              </w:rPr>
                              <w:t>que</w:t>
                            </w:r>
                            <w:r w:rsidRPr="002C4FCC">
                              <w:rPr>
                                <w:rFonts w:cs="Arial"/>
                                <w:kern w:val="16"/>
                                <w:szCs w:val="22"/>
                                <w:lang w:val="es-419"/>
                              </w:rPr>
                              <w:t>nos en Facebook</w:t>
                            </w:r>
                          </w:p>
                          <w:p w14:paraId="6E331609" w14:textId="359B2916" w:rsidR="00BA0FB1" w:rsidRPr="00F27085" w:rsidRDefault="00405D0E" w:rsidP="00BA0FB1">
                            <w:pPr>
                              <w:pStyle w:val="BodyText"/>
                              <w:jc w:val="center"/>
                              <w:rPr>
                                <w:rFonts w:cs="Arial"/>
                                <w:b/>
                                <w:color w:val="000000" w:themeColor="text1"/>
                                <w:kern w:val="16"/>
                                <w:szCs w:val="22"/>
                              </w:rPr>
                            </w:pPr>
                            <w:hyperlink r:id="rId12" w:history="1">
                              <w:r w:rsidR="00BA0FB1" w:rsidRPr="00F27085">
                                <w:rPr>
                                  <w:rStyle w:val="Hyperlink"/>
                                  <w:rFonts w:cs="Arial"/>
                                  <w:b/>
                                  <w:color w:val="000000" w:themeColor="text1"/>
                                  <w:kern w:val="16"/>
                                  <w:szCs w:val="22"/>
                                  <w:u w:val="none"/>
                                </w:rPr>
                                <w:t>emu.edu/seminary</w:t>
                              </w:r>
                            </w:hyperlink>
                          </w:p>
                          <w:p w14:paraId="38E14830" w14:textId="27523F83" w:rsidR="00BA0FB1" w:rsidRPr="00F27085" w:rsidRDefault="00D16CC5" w:rsidP="00BA0FB1">
                            <w:pPr>
                              <w:pStyle w:val="BodyText"/>
                              <w:jc w:val="center"/>
                              <w:rPr>
                                <w:rFonts w:cs="Arial"/>
                                <w:b/>
                                <w:kern w:val="16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kern w:val="16"/>
                                <w:szCs w:val="22"/>
                              </w:rPr>
                              <w:t>540-432-4257</w:t>
                            </w:r>
                          </w:p>
                          <w:p w14:paraId="7AD23B1F" w14:textId="77777777" w:rsidR="00BA0FB1" w:rsidRPr="00BC0523" w:rsidRDefault="00BA0FB1" w:rsidP="00BC0523">
                            <w:pPr>
                              <w:pStyle w:val="BodyText"/>
                              <w:spacing w:before="120"/>
                              <w:jc w:val="center"/>
                              <w:rPr>
                                <w:rFonts w:cs="Arial"/>
                                <w:kern w:val="16"/>
                                <w:szCs w:val="22"/>
                              </w:rPr>
                            </w:pPr>
                          </w:p>
                          <w:p w14:paraId="706D1D31" w14:textId="40DD6F6A" w:rsidR="00F35FB6" w:rsidRPr="000C6129" w:rsidRDefault="00F35FB6" w:rsidP="00BC0523">
                            <w:pPr>
                              <w:pStyle w:val="BodyText2"/>
                              <w:spacing w:before="0" w:line="244" w:lineRule="exact"/>
                              <w:jc w:val="left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567894B0" id="Text Box 53" o:spid="_x0000_s1027" type="#_x0000_t202" style="position:absolute;margin-left:380.9pt;margin-top:543.4pt;width:152pt;height:116.8pt;z-index:251670016;visibility:visible;mso-wrap-style:square;mso-width-percent:0;mso-height-percent:0;mso-wrap-distance-left:14.4pt;mso-wrap-distance-top:14.4pt;mso-wrap-distance-right:14.4pt;mso-wrap-distance-bottom:36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" fillcolor="#f2f2f2 [3052]" strokecolor="#7f7f7f [1612]" strokeweight="2pt">
                <v:textbox>
                  <w:txbxContent>
                    <w:p w14:paraId="062C50A1" w14:textId="3137F689" w:rsidR="00F35FB6" w:rsidRPr="002C4FCC" w:rsidRDefault="002C4FCC" w:rsidP="003863D6">
                      <w:pPr>
                        <w:pStyle w:val="BodyText"/>
                        <w:spacing w:before="120" w:after="120"/>
                        <w:jc w:val="center"/>
                        <w:rPr>
                          <w:rFonts w:cs="Arial"/>
                          <w:kern w:val="16"/>
                          <w:szCs w:val="22"/>
                          <w:lang w:val="es-419"/>
                        </w:rPr>
                      </w:pPr>
                      <w:r w:rsidRPr="002C4FCC">
                        <w:rPr>
                          <w:rFonts w:cs="Arial"/>
                          <w:kern w:val="16"/>
                          <w:szCs w:val="22"/>
                          <w:lang w:val="es-419"/>
                        </w:rPr>
                        <w:t>Para la información más actualizada sobre EMS, llámenos, visítenos en internet, y bús</w:t>
                      </w:r>
                      <w:r>
                        <w:rPr>
                          <w:rFonts w:cs="Arial"/>
                          <w:kern w:val="16"/>
                          <w:szCs w:val="22"/>
                          <w:lang w:val="es-419"/>
                        </w:rPr>
                        <w:t>que</w:t>
                      </w:r>
                      <w:r w:rsidRPr="002C4FCC">
                        <w:rPr>
                          <w:rFonts w:cs="Arial"/>
                          <w:kern w:val="16"/>
                          <w:szCs w:val="22"/>
                          <w:lang w:val="es-419"/>
                        </w:rPr>
                        <w:t>nos en Facebook</w:t>
                      </w:r>
                    </w:p>
                    <w:p w14:paraId="6E331609" w14:textId="359B2916" w:rsidR="00BA0FB1" w:rsidRPr="00F27085" w:rsidRDefault="001B7C2E" w:rsidP="00BA0FB1">
                      <w:pPr>
                        <w:pStyle w:val="BodyText"/>
                        <w:jc w:val="center"/>
                        <w:rPr>
                          <w:rFonts w:cs="Arial"/>
                          <w:b/>
                          <w:color w:val="000000" w:themeColor="text1"/>
                          <w:kern w:val="16"/>
                          <w:szCs w:val="22"/>
                        </w:rPr>
                      </w:pPr>
                      <w:hyperlink r:id="rId13" w:history="1">
                        <w:r w:rsidR="00BA0FB1" w:rsidRPr="00F27085">
                          <w:rPr>
                            <w:rStyle w:val="Hyperlink"/>
                            <w:rFonts w:cs="Arial"/>
                            <w:b/>
                            <w:color w:val="000000" w:themeColor="text1"/>
                            <w:kern w:val="16"/>
                            <w:szCs w:val="22"/>
                            <w:u w:val="none"/>
                          </w:rPr>
                          <w:t>emu.edu/seminary</w:t>
                        </w:r>
                      </w:hyperlink>
                    </w:p>
                    <w:p w14:paraId="38E14830" w14:textId="27523F83" w:rsidR="00BA0FB1" w:rsidRPr="00F27085" w:rsidRDefault="00D16CC5" w:rsidP="00BA0FB1">
                      <w:pPr>
                        <w:pStyle w:val="BodyText"/>
                        <w:jc w:val="center"/>
                        <w:rPr>
                          <w:rFonts w:cs="Arial"/>
                          <w:b/>
                          <w:kern w:val="16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kern w:val="16"/>
                          <w:szCs w:val="22"/>
                        </w:rPr>
                        <w:t>540-432-4257</w:t>
                      </w:r>
                    </w:p>
                    <w:p w14:paraId="7AD23B1F" w14:textId="77777777" w:rsidR="00BA0FB1" w:rsidRPr="00BC0523" w:rsidRDefault="00BA0FB1" w:rsidP="00BC0523">
                      <w:pPr>
                        <w:pStyle w:val="BodyText"/>
                        <w:spacing w:before="120"/>
                        <w:jc w:val="center"/>
                        <w:rPr>
                          <w:rFonts w:cs="Arial"/>
                          <w:kern w:val="16"/>
                          <w:szCs w:val="22"/>
                        </w:rPr>
                      </w:pPr>
                    </w:p>
                    <w:p w14:paraId="706D1D31" w14:textId="40DD6F6A" w:rsidR="00F35FB6" w:rsidRPr="000C6129" w:rsidRDefault="00F35FB6" w:rsidP="00BC0523">
                      <w:pPr>
                        <w:pStyle w:val="BodyText2"/>
                        <w:spacing w:before="0" w:line="244" w:lineRule="exact"/>
                        <w:jc w:val="left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margin"/>
                <w10:anchorlock/>
              </v:shape>
            </w:pict>
          </mc:Fallback>
        </mc:AlternateContent>
      </w:r>
      <w:r w:rsidR="008C4A76" w:rsidRPr="005F6D8E">
        <w:rPr>
          <w:b/>
          <w:i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182880" distB="457200" distL="182880" distR="182880" simplePos="0" relativeHeight="251667968" behindDoc="0" locked="1" layoutInCell="1" allowOverlap="1" wp14:anchorId="169C5A09" wp14:editId="504C40E4">
                <wp:simplePos x="0" y="0"/>
                <wp:positionH relativeFrom="column">
                  <wp:posOffset>4843780</wp:posOffset>
                </wp:positionH>
                <wp:positionV relativeFrom="margin">
                  <wp:posOffset>1421130</wp:posOffset>
                </wp:positionV>
                <wp:extent cx="1974850" cy="3081020"/>
                <wp:effectExtent l="0" t="0" r="25400" b="24130"/>
                <wp:wrapSquare wrapText="bothSides"/>
                <wp:docPr id="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3081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B22209" w14:textId="1A4133F8" w:rsidR="00F35FB6" w:rsidRPr="00AE2B3B" w:rsidRDefault="00AE2B3B" w:rsidP="00AA2C46">
                            <w:pPr>
                              <w:pStyle w:val="Heading6"/>
                              <w:spacing w:before="120" w:after="120"/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szCs w:val="24"/>
                                <w:lang w:val="es-419"/>
                              </w:rPr>
                            </w:pPr>
                            <w:r w:rsidRPr="00AE2B3B">
                              <w:rPr>
                                <w:rFonts w:ascii="Times New Roman" w:hAnsi="Times New Roman"/>
                                <w:szCs w:val="24"/>
                                <w:lang w:val="es-419"/>
                              </w:rPr>
                              <w:t>Declaración de Propósito</w:t>
                            </w:r>
                          </w:p>
                          <w:p w14:paraId="6464361C" w14:textId="527364F1" w:rsidR="00AE2B3B" w:rsidRPr="00AE2B3B" w:rsidRDefault="00AE2B3B" w:rsidP="00AE2B3B">
                            <w:pPr>
                              <w:jc w:val="center"/>
                              <w:rPr>
                                <w:i/>
                                <w:kern w:val="16"/>
                                <w:lang w:val="es-419"/>
                              </w:rPr>
                            </w:pPr>
                            <w:r w:rsidRPr="00AE2B3B">
                              <w:rPr>
                                <w:i/>
                                <w:kern w:val="16"/>
                                <w:lang w:val="es-419"/>
                              </w:rPr>
                              <w:t xml:space="preserve">Eastern Mennonite Seminary prepara </w:t>
                            </w:r>
                            <w:r w:rsidRPr="00AE2B3B">
                              <w:rPr>
                                <w:i/>
                                <w:color w:val="000000"/>
                                <w:kern w:val="16"/>
                                <w:lang w:val="es-419"/>
                              </w:rPr>
                              <w:t>a hombres y mujeres para servir y liderar en un contexto global. En respuesta a la gracia salvadora de Dios, educamos a los estudiantes a dar testimonio al evangelio de Cristo Jesús en el poder del espíritu de Dios como intérpretes sabios, practicantes maduros, comunicadores perceptivos, y líderes transformativos.</w:t>
                            </w:r>
                          </w:p>
                          <w:p w14:paraId="43887102" w14:textId="77777777" w:rsidR="00AE2B3B" w:rsidRPr="00AE2B3B" w:rsidRDefault="00AE2B3B" w:rsidP="00AE2B3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169C5A09" id="_x0000_s1028" type="#_x0000_t202" style="position:absolute;margin-left:381.4pt;margin-top:111.9pt;width:155.5pt;height:242.6pt;z-index:251667968;visibility:visible;mso-wrap-style:square;mso-width-percent:0;mso-height-percent:0;mso-wrap-distance-left:14.4pt;mso-wrap-distance-top:14.4pt;mso-wrap-distance-right:14.4pt;mso-wrap-distance-bottom:36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" fillcolor="#f2f2f2 [3052]" strokecolor="#7f7f7f [1612]" strokeweight="2pt">
                <v:textbox>
                  <w:txbxContent>
                    <w:p w14:paraId="71B22209" w14:textId="1A4133F8" w:rsidR="00F35FB6" w:rsidRPr="00AE2B3B" w:rsidRDefault="00AE2B3B" w:rsidP="00AA2C46">
                      <w:pPr>
                        <w:pStyle w:val="Heading6"/>
                        <w:spacing w:before="120" w:after="120"/>
                        <w:ind w:left="0" w:firstLine="0"/>
                        <w:jc w:val="center"/>
                        <w:rPr>
                          <w:rFonts w:ascii="Times New Roman" w:hAnsi="Times New Roman"/>
                          <w:szCs w:val="24"/>
                          <w:lang w:val="es-419"/>
                        </w:rPr>
                      </w:pPr>
                      <w:r w:rsidRPr="00AE2B3B">
                        <w:rPr>
                          <w:rFonts w:ascii="Times New Roman" w:hAnsi="Times New Roman"/>
                          <w:szCs w:val="24"/>
                          <w:lang w:val="es-419"/>
                        </w:rPr>
                        <w:t>Declaración de Propósito</w:t>
                      </w:r>
                    </w:p>
                    <w:p w14:paraId="6464361C" w14:textId="527364F1" w:rsidR="00AE2B3B" w:rsidRPr="00AE2B3B" w:rsidRDefault="00AE2B3B" w:rsidP="00AE2B3B">
                      <w:pPr>
                        <w:jc w:val="center"/>
                        <w:rPr>
                          <w:i/>
                          <w:kern w:val="16"/>
                          <w:lang w:val="es-419"/>
                        </w:rPr>
                      </w:pPr>
                      <w:r w:rsidRPr="00AE2B3B">
                        <w:rPr>
                          <w:i/>
                          <w:kern w:val="16"/>
                          <w:lang w:val="es-419"/>
                        </w:rPr>
                        <w:t xml:space="preserve">Eastern Mennonite Seminary prepara </w:t>
                      </w:r>
                      <w:r w:rsidRPr="00AE2B3B">
                        <w:rPr>
                          <w:i/>
                          <w:color w:val="000000"/>
                          <w:kern w:val="16"/>
                          <w:lang w:val="es-419"/>
                        </w:rPr>
                        <w:t>a hombres y mujeres para servir y liderar en un contexto global. En respuesta a la gracia salvadora de Dios, educamos a los estudiantes a dar testimonio al evangelio de Cristo Jesús en el poder del espíritu de Dios como intérpretes sabios, practicantes maduros, comunicadores perceptivos, y líderes transformativos.</w:t>
                      </w:r>
                    </w:p>
                    <w:p w14:paraId="43887102" w14:textId="77777777" w:rsidR="00AE2B3B" w:rsidRPr="00AE2B3B" w:rsidRDefault="00AE2B3B" w:rsidP="00AE2B3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 anchory="margin"/>
                <w10:anchorlock/>
              </v:shape>
            </w:pict>
          </mc:Fallback>
        </mc:AlternateContent>
      </w:r>
      <w:r w:rsidR="008C4A76" w:rsidRPr="005F6D8E">
        <w:rPr>
          <w:b/>
          <w:i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182880" distB="182880" distL="182880" distR="182880" simplePos="0" relativeHeight="251665920" behindDoc="0" locked="1" layoutInCell="1" allowOverlap="1" wp14:anchorId="5E8F3666" wp14:editId="3DD212A1">
                <wp:simplePos x="0" y="0"/>
                <wp:positionH relativeFrom="column">
                  <wp:posOffset>4837430</wp:posOffset>
                </wp:positionH>
                <wp:positionV relativeFrom="margin">
                  <wp:posOffset>4659630</wp:posOffset>
                </wp:positionV>
                <wp:extent cx="1943100" cy="2019300"/>
                <wp:effectExtent l="0" t="0" r="19050" b="19050"/>
                <wp:wrapSquare wrapText="bothSides"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019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644B0" w14:textId="48E280B1" w:rsidR="00C73F89" w:rsidRPr="00DA266E" w:rsidRDefault="00283008" w:rsidP="00C73F89">
                            <w:pPr>
                              <w:spacing w:before="120" w:after="120"/>
                              <w:ind w:left="270" w:hanging="270"/>
                              <w:rPr>
                                <w:sz w:val="22"/>
                                <w:szCs w:val="22"/>
                                <w:lang w:val="es-419"/>
                              </w:rPr>
                            </w:pPr>
                            <w:bookmarkStart w:id="1" w:name="OLE_LINK2"/>
                            <w:r w:rsidRPr="000C6129">
                              <w:rPr>
                                <w:rFonts w:ascii="Wingdings 3" w:hAnsi="Wingdings 3"/>
                                <w:b/>
                                <w:kern w:val="16"/>
                                <w:sz w:val="22"/>
                                <w:szCs w:val="22"/>
                              </w:rPr>
                              <w:t></w:t>
                            </w:r>
                            <w:r w:rsidR="00F27085" w:rsidRPr="00DA266E">
                              <w:rPr>
                                <w:b/>
                                <w:kern w:val="16"/>
                                <w:sz w:val="22"/>
                                <w:szCs w:val="22"/>
                                <w:lang w:val="es-419"/>
                              </w:rPr>
                              <w:tab/>
                            </w:r>
                            <w:r w:rsidR="00C73F89" w:rsidRPr="00DA266E">
                              <w:rPr>
                                <w:b/>
                                <w:kern w:val="16"/>
                                <w:sz w:val="22"/>
                                <w:szCs w:val="22"/>
                                <w:lang w:val="es-419"/>
                              </w:rPr>
                              <w:t>Susan Schultz Huxman</w:t>
                            </w:r>
                            <w:r w:rsidR="00C73F89" w:rsidRPr="00DA266E">
                              <w:rPr>
                                <w:kern w:val="16"/>
                                <w:sz w:val="22"/>
                                <w:szCs w:val="22"/>
                                <w:lang w:val="es-419"/>
                              </w:rPr>
                              <w:t xml:space="preserve">, </w:t>
                            </w:r>
                            <w:r w:rsidR="00C73F89" w:rsidRPr="00DA266E">
                              <w:rPr>
                                <w:i/>
                                <w:kern w:val="16"/>
                                <w:sz w:val="22"/>
                                <w:szCs w:val="22"/>
                                <w:lang w:val="es-419"/>
                              </w:rPr>
                              <w:t>president</w:t>
                            </w:r>
                            <w:r w:rsidR="0088158C" w:rsidRPr="00DA266E">
                              <w:rPr>
                                <w:i/>
                                <w:kern w:val="16"/>
                                <w:sz w:val="22"/>
                                <w:szCs w:val="22"/>
                                <w:lang w:val="es-419"/>
                              </w:rPr>
                              <w:t>a</w:t>
                            </w:r>
                          </w:p>
                          <w:p w14:paraId="1645C265" w14:textId="0EA68FF7" w:rsidR="00C73F89" w:rsidRPr="00DA266E" w:rsidRDefault="00C73F89" w:rsidP="00C73F89">
                            <w:pPr>
                              <w:tabs>
                                <w:tab w:val="left" w:pos="360"/>
                              </w:tabs>
                              <w:spacing w:after="120"/>
                              <w:ind w:left="270" w:hanging="270"/>
                              <w:rPr>
                                <w:i/>
                                <w:kern w:val="16"/>
                                <w:sz w:val="22"/>
                                <w:szCs w:val="22"/>
                                <w:lang w:val="es-419"/>
                              </w:rPr>
                            </w:pPr>
                            <w:r w:rsidRPr="00DA266E">
                              <w:rPr>
                                <w:rFonts w:ascii="Wingdings 3" w:hAnsi="Wingdings 3"/>
                                <w:b/>
                                <w:kern w:val="16"/>
                                <w:sz w:val="22"/>
                                <w:szCs w:val="22"/>
                                <w:lang w:val="es-419"/>
                              </w:rPr>
                              <w:t></w:t>
                            </w:r>
                            <w:r w:rsidRPr="00DA266E">
                              <w:rPr>
                                <w:b/>
                                <w:kern w:val="16"/>
                                <w:sz w:val="22"/>
                                <w:szCs w:val="22"/>
                                <w:lang w:val="es-419"/>
                              </w:rPr>
                              <w:tab/>
                              <w:t>Sue Cockley</w:t>
                            </w:r>
                            <w:r w:rsidRPr="00DA266E">
                              <w:rPr>
                                <w:kern w:val="16"/>
                                <w:sz w:val="22"/>
                                <w:szCs w:val="22"/>
                                <w:lang w:val="es-419"/>
                              </w:rPr>
                              <w:t xml:space="preserve">, </w:t>
                            </w:r>
                            <w:r w:rsidR="00DA266E" w:rsidRPr="00DA266E">
                              <w:rPr>
                                <w:i/>
                                <w:kern w:val="16"/>
                                <w:sz w:val="22"/>
                                <w:szCs w:val="22"/>
                                <w:lang w:val="es-419"/>
                              </w:rPr>
                              <w:t xml:space="preserve">decana del seminario </w:t>
                            </w:r>
                          </w:p>
                          <w:p w14:paraId="0D3F67D9" w14:textId="725D5C90" w:rsidR="00C73F89" w:rsidRPr="00DA266E" w:rsidRDefault="00C73F89" w:rsidP="00C73F89">
                            <w:pPr>
                              <w:tabs>
                                <w:tab w:val="left" w:pos="360"/>
                              </w:tabs>
                              <w:spacing w:after="120"/>
                              <w:ind w:left="270" w:hanging="270"/>
                              <w:rPr>
                                <w:i/>
                                <w:kern w:val="16"/>
                                <w:sz w:val="22"/>
                                <w:szCs w:val="22"/>
                                <w:lang w:val="es-419"/>
                              </w:rPr>
                            </w:pPr>
                            <w:r w:rsidRPr="00DA266E">
                              <w:rPr>
                                <w:rFonts w:ascii="Wingdings 3" w:hAnsi="Wingdings 3"/>
                                <w:b/>
                                <w:kern w:val="16"/>
                                <w:sz w:val="22"/>
                                <w:szCs w:val="22"/>
                                <w:lang w:val="es-419"/>
                              </w:rPr>
                              <w:t></w:t>
                            </w:r>
                            <w:r w:rsidRPr="00DA266E">
                              <w:rPr>
                                <w:b/>
                                <w:kern w:val="16"/>
                                <w:sz w:val="22"/>
                                <w:szCs w:val="22"/>
                                <w:lang w:val="es-419"/>
                              </w:rPr>
                              <w:tab/>
                              <w:t>Nancy Heisey</w:t>
                            </w:r>
                            <w:r w:rsidRPr="00DA266E">
                              <w:rPr>
                                <w:kern w:val="16"/>
                                <w:sz w:val="22"/>
                                <w:szCs w:val="22"/>
                                <w:lang w:val="es-419"/>
                              </w:rPr>
                              <w:t xml:space="preserve">, </w:t>
                            </w:r>
                            <w:r w:rsidR="00DA266E">
                              <w:rPr>
                                <w:i/>
                                <w:kern w:val="16"/>
                                <w:sz w:val="22"/>
                                <w:szCs w:val="22"/>
                                <w:lang w:val="es-419"/>
                              </w:rPr>
                              <w:t>decana asociada</w:t>
                            </w:r>
                          </w:p>
                          <w:p w14:paraId="547FAA6D" w14:textId="5B48A3CC" w:rsidR="00C73F89" w:rsidRPr="00DA266E" w:rsidRDefault="00C73F89" w:rsidP="00C73F89">
                            <w:pPr>
                              <w:tabs>
                                <w:tab w:val="left" w:pos="360"/>
                              </w:tabs>
                              <w:spacing w:after="120"/>
                              <w:ind w:left="270" w:hanging="270"/>
                              <w:rPr>
                                <w:i/>
                                <w:kern w:val="16"/>
                                <w:sz w:val="22"/>
                                <w:szCs w:val="22"/>
                                <w:lang w:val="es-419"/>
                              </w:rPr>
                            </w:pPr>
                            <w:r w:rsidRPr="00DA266E">
                              <w:rPr>
                                <w:rFonts w:ascii="Wingdings 3" w:hAnsi="Wingdings 3"/>
                                <w:b/>
                                <w:kern w:val="16"/>
                                <w:sz w:val="22"/>
                                <w:szCs w:val="22"/>
                                <w:lang w:val="es-419"/>
                              </w:rPr>
                              <w:t></w:t>
                            </w:r>
                            <w:r w:rsidRPr="00DA266E">
                              <w:rPr>
                                <w:b/>
                                <w:kern w:val="16"/>
                                <w:sz w:val="22"/>
                                <w:szCs w:val="22"/>
                                <w:lang w:val="es-419"/>
                              </w:rPr>
                              <w:tab/>
                            </w:r>
                            <w:r w:rsidR="00D16CC5" w:rsidRPr="00DA266E">
                              <w:rPr>
                                <w:b/>
                                <w:kern w:val="16"/>
                                <w:sz w:val="22"/>
                                <w:szCs w:val="22"/>
                                <w:lang w:val="es-419"/>
                              </w:rPr>
                              <w:t>Veva Mumaw</w:t>
                            </w:r>
                            <w:r w:rsidRPr="00DA266E">
                              <w:rPr>
                                <w:kern w:val="16"/>
                                <w:sz w:val="22"/>
                                <w:szCs w:val="22"/>
                                <w:lang w:val="es-419"/>
                              </w:rPr>
                              <w:t>,</w:t>
                            </w:r>
                            <w:r w:rsidRPr="00DA266E">
                              <w:rPr>
                                <w:i/>
                                <w:kern w:val="16"/>
                                <w:sz w:val="22"/>
                                <w:szCs w:val="22"/>
                                <w:lang w:val="es-419"/>
                              </w:rPr>
                              <w:t xml:space="preserve"> </w:t>
                            </w:r>
                            <w:r w:rsidR="00DA266E">
                              <w:rPr>
                                <w:i/>
                                <w:kern w:val="16"/>
                                <w:sz w:val="22"/>
                                <w:szCs w:val="22"/>
                                <w:lang w:val="es-419"/>
                              </w:rPr>
                              <w:t xml:space="preserve">admisiones del seminario, asignaciones y relaciones </w:t>
                            </w:r>
                            <w:r w:rsidR="001F7FBE">
                              <w:rPr>
                                <w:i/>
                                <w:kern w:val="16"/>
                                <w:sz w:val="22"/>
                                <w:szCs w:val="22"/>
                                <w:lang w:val="es-419"/>
                              </w:rPr>
                              <w:t>eclesiásticas</w:t>
                            </w:r>
                          </w:p>
                          <w:p w14:paraId="329775E2" w14:textId="3D693FED" w:rsidR="00CA714B" w:rsidRPr="00966B11" w:rsidRDefault="00CA714B" w:rsidP="00C73F89">
                            <w:pPr>
                              <w:spacing w:before="120" w:after="120"/>
                              <w:ind w:left="270" w:hanging="270"/>
                              <w:rPr>
                                <w:i/>
                                <w:kern w:val="16"/>
                                <w:sz w:val="22"/>
                                <w:szCs w:val="22"/>
                                <w:lang w:val="es-419"/>
                              </w:rPr>
                            </w:pPr>
                          </w:p>
                          <w:p w14:paraId="1F893814" w14:textId="669FFCBB" w:rsidR="008C4A76" w:rsidRPr="00966B11" w:rsidRDefault="00B50D91" w:rsidP="00283008">
                            <w:pPr>
                              <w:tabs>
                                <w:tab w:val="left" w:pos="180"/>
                                <w:tab w:val="left" w:pos="270"/>
                                <w:tab w:val="left" w:pos="360"/>
                              </w:tabs>
                              <w:rPr>
                                <w:i/>
                                <w:kern w:val="16"/>
                                <w:sz w:val="22"/>
                                <w:szCs w:val="22"/>
                                <w:lang w:val="es-419"/>
                              </w:rPr>
                            </w:pPr>
                            <w:r w:rsidRPr="00966B11">
                              <w:rPr>
                                <w:rFonts w:ascii="Arial" w:hAnsi="Arial"/>
                                <w:i/>
                                <w:kern w:val="16"/>
                                <w:sz w:val="22"/>
                                <w:szCs w:val="22"/>
                                <w:lang w:val="es-419"/>
                              </w:rPr>
                              <w:br/>
                            </w:r>
                            <w:r w:rsidRPr="00966B11">
                              <w:rPr>
                                <w:rFonts w:ascii="Arial" w:hAnsi="Arial"/>
                                <w:i/>
                                <w:kern w:val="16"/>
                                <w:sz w:val="22"/>
                                <w:szCs w:val="22"/>
                                <w:lang w:val="es-419"/>
                              </w:rPr>
                              <w:br/>
                            </w:r>
                            <w:bookmarkEnd w:id="1"/>
                          </w:p>
                          <w:p w14:paraId="6E390FFC" w14:textId="77777777" w:rsidR="008C4A76" w:rsidRPr="00966B11" w:rsidRDefault="008C4A76" w:rsidP="008C4A76">
                            <w:pPr>
                              <w:rPr>
                                <w:sz w:val="20"/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5E8F3666" id="Text Box 52" o:spid="_x0000_s1029" type="#_x0000_t202" style="position:absolute;margin-left:380.9pt;margin-top:366.9pt;width:153pt;height:159pt;z-index:251665920;visibility:visible;mso-wrap-style:square;mso-width-percent:0;mso-height-percent:0;mso-wrap-distance-left:14.4pt;mso-wrap-distance-top:14.4pt;mso-wrap-distance-right:14.4pt;mso-wrap-distance-bottom:14.4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" fillcolor="#f2f2f2 [3052]" strokecolor="#7f7f7f [1612]" strokeweight="2pt">
                <v:textbox>
                  <w:txbxContent>
                    <w:p w14:paraId="09C644B0" w14:textId="48E280B1" w:rsidR="00C73F89" w:rsidRPr="00DA266E" w:rsidRDefault="00283008" w:rsidP="00C73F89">
                      <w:pPr>
                        <w:spacing w:before="120" w:after="120"/>
                        <w:ind w:left="270" w:hanging="270"/>
                        <w:rPr>
                          <w:sz w:val="22"/>
                          <w:szCs w:val="22"/>
                          <w:lang w:val="es-419"/>
                        </w:rPr>
                      </w:pPr>
                      <w:bookmarkStart w:id="2" w:name="OLE_LINK2"/>
                      <w:r w:rsidRPr="000C6129">
                        <w:rPr>
                          <w:rFonts w:ascii="Wingdings 3" w:hAnsi="Wingdings 3"/>
                          <w:b/>
                          <w:kern w:val="16"/>
                          <w:sz w:val="22"/>
                          <w:szCs w:val="22"/>
                        </w:rPr>
                        <w:t></w:t>
                      </w:r>
                      <w:r w:rsidR="00F27085" w:rsidRPr="00DA266E">
                        <w:rPr>
                          <w:b/>
                          <w:kern w:val="16"/>
                          <w:sz w:val="22"/>
                          <w:szCs w:val="22"/>
                          <w:lang w:val="es-419"/>
                        </w:rPr>
                        <w:tab/>
                      </w:r>
                      <w:r w:rsidR="00C73F89" w:rsidRPr="00DA266E">
                        <w:rPr>
                          <w:b/>
                          <w:kern w:val="16"/>
                          <w:sz w:val="22"/>
                          <w:szCs w:val="22"/>
                          <w:lang w:val="es-419"/>
                        </w:rPr>
                        <w:t>Susan Schultz Huxman</w:t>
                      </w:r>
                      <w:r w:rsidR="00C73F89" w:rsidRPr="00DA266E">
                        <w:rPr>
                          <w:kern w:val="16"/>
                          <w:sz w:val="22"/>
                          <w:szCs w:val="22"/>
                          <w:lang w:val="es-419"/>
                        </w:rPr>
                        <w:t xml:space="preserve">, </w:t>
                      </w:r>
                      <w:r w:rsidR="00C73F89" w:rsidRPr="00DA266E">
                        <w:rPr>
                          <w:i/>
                          <w:kern w:val="16"/>
                          <w:sz w:val="22"/>
                          <w:szCs w:val="22"/>
                          <w:lang w:val="es-419"/>
                        </w:rPr>
                        <w:t>president</w:t>
                      </w:r>
                      <w:r w:rsidR="0088158C" w:rsidRPr="00DA266E">
                        <w:rPr>
                          <w:i/>
                          <w:kern w:val="16"/>
                          <w:sz w:val="22"/>
                          <w:szCs w:val="22"/>
                          <w:lang w:val="es-419"/>
                        </w:rPr>
                        <w:t>a</w:t>
                      </w:r>
                    </w:p>
                    <w:p w14:paraId="1645C265" w14:textId="0EA68FF7" w:rsidR="00C73F89" w:rsidRPr="00DA266E" w:rsidRDefault="00C73F89" w:rsidP="00C73F89">
                      <w:pPr>
                        <w:tabs>
                          <w:tab w:val="left" w:pos="360"/>
                        </w:tabs>
                        <w:spacing w:after="120"/>
                        <w:ind w:left="270" w:hanging="270"/>
                        <w:rPr>
                          <w:i/>
                          <w:kern w:val="16"/>
                          <w:sz w:val="22"/>
                          <w:szCs w:val="22"/>
                          <w:lang w:val="es-419"/>
                        </w:rPr>
                      </w:pPr>
                      <w:r w:rsidRPr="00DA266E">
                        <w:rPr>
                          <w:rFonts w:ascii="Wingdings 3" w:hAnsi="Wingdings 3"/>
                          <w:b/>
                          <w:kern w:val="16"/>
                          <w:sz w:val="22"/>
                          <w:szCs w:val="22"/>
                          <w:lang w:val="es-419"/>
                        </w:rPr>
                        <w:t></w:t>
                      </w:r>
                      <w:r w:rsidRPr="00DA266E">
                        <w:rPr>
                          <w:b/>
                          <w:kern w:val="16"/>
                          <w:sz w:val="22"/>
                          <w:szCs w:val="22"/>
                          <w:lang w:val="es-419"/>
                        </w:rPr>
                        <w:tab/>
                        <w:t>Sue Cockley</w:t>
                      </w:r>
                      <w:r w:rsidRPr="00DA266E">
                        <w:rPr>
                          <w:kern w:val="16"/>
                          <w:sz w:val="22"/>
                          <w:szCs w:val="22"/>
                          <w:lang w:val="es-419"/>
                        </w:rPr>
                        <w:t xml:space="preserve">, </w:t>
                      </w:r>
                      <w:r w:rsidR="00DA266E" w:rsidRPr="00DA266E">
                        <w:rPr>
                          <w:i/>
                          <w:kern w:val="16"/>
                          <w:sz w:val="22"/>
                          <w:szCs w:val="22"/>
                          <w:lang w:val="es-419"/>
                        </w:rPr>
                        <w:t xml:space="preserve">decana del seminario </w:t>
                      </w:r>
                    </w:p>
                    <w:p w14:paraId="0D3F67D9" w14:textId="725D5C90" w:rsidR="00C73F89" w:rsidRPr="00DA266E" w:rsidRDefault="00C73F89" w:rsidP="00C73F89">
                      <w:pPr>
                        <w:tabs>
                          <w:tab w:val="left" w:pos="360"/>
                        </w:tabs>
                        <w:spacing w:after="120"/>
                        <w:ind w:left="270" w:hanging="270"/>
                        <w:rPr>
                          <w:i/>
                          <w:kern w:val="16"/>
                          <w:sz w:val="22"/>
                          <w:szCs w:val="22"/>
                          <w:lang w:val="es-419"/>
                        </w:rPr>
                      </w:pPr>
                      <w:r w:rsidRPr="00DA266E">
                        <w:rPr>
                          <w:rFonts w:ascii="Wingdings 3" w:hAnsi="Wingdings 3"/>
                          <w:b/>
                          <w:kern w:val="16"/>
                          <w:sz w:val="22"/>
                          <w:szCs w:val="22"/>
                          <w:lang w:val="es-419"/>
                        </w:rPr>
                        <w:t></w:t>
                      </w:r>
                      <w:r w:rsidRPr="00DA266E">
                        <w:rPr>
                          <w:b/>
                          <w:kern w:val="16"/>
                          <w:sz w:val="22"/>
                          <w:szCs w:val="22"/>
                          <w:lang w:val="es-419"/>
                        </w:rPr>
                        <w:tab/>
                        <w:t>Nancy Heisey</w:t>
                      </w:r>
                      <w:r w:rsidRPr="00DA266E">
                        <w:rPr>
                          <w:kern w:val="16"/>
                          <w:sz w:val="22"/>
                          <w:szCs w:val="22"/>
                          <w:lang w:val="es-419"/>
                        </w:rPr>
                        <w:t xml:space="preserve">, </w:t>
                      </w:r>
                      <w:r w:rsidR="00DA266E">
                        <w:rPr>
                          <w:i/>
                          <w:kern w:val="16"/>
                          <w:sz w:val="22"/>
                          <w:szCs w:val="22"/>
                          <w:lang w:val="es-419"/>
                        </w:rPr>
                        <w:t>decana asociada</w:t>
                      </w:r>
                    </w:p>
                    <w:p w14:paraId="547FAA6D" w14:textId="5B48A3CC" w:rsidR="00C73F89" w:rsidRPr="00DA266E" w:rsidRDefault="00C73F89" w:rsidP="00C73F89">
                      <w:pPr>
                        <w:tabs>
                          <w:tab w:val="left" w:pos="360"/>
                        </w:tabs>
                        <w:spacing w:after="120"/>
                        <w:ind w:left="270" w:hanging="270"/>
                        <w:rPr>
                          <w:i/>
                          <w:kern w:val="16"/>
                          <w:sz w:val="22"/>
                          <w:szCs w:val="22"/>
                          <w:lang w:val="es-419"/>
                        </w:rPr>
                      </w:pPr>
                      <w:r w:rsidRPr="00DA266E">
                        <w:rPr>
                          <w:rFonts w:ascii="Wingdings 3" w:hAnsi="Wingdings 3"/>
                          <w:b/>
                          <w:kern w:val="16"/>
                          <w:sz w:val="22"/>
                          <w:szCs w:val="22"/>
                          <w:lang w:val="es-419"/>
                        </w:rPr>
                        <w:t></w:t>
                      </w:r>
                      <w:r w:rsidRPr="00DA266E">
                        <w:rPr>
                          <w:b/>
                          <w:kern w:val="16"/>
                          <w:sz w:val="22"/>
                          <w:szCs w:val="22"/>
                          <w:lang w:val="es-419"/>
                        </w:rPr>
                        <w:tab/>
                      </w:r>
                      <w:r w:rsidR="00D16CC5" w:rsidRPr="00DA266E">
                        <w:rPr>
                          <w:b/>
                          <w:kern w:val="16"/>
                          <w:sz w:val="22"/>
                          <w:szCs w:val="22"/>
                          <w:lang w:val="es-419"/>
                        </w:rPr>
                        <w:t>Veva Mumaw</w:t>
                      </w:r>
                      <w:r w:rsidRPr="00DA266E">
                        <w:rPr>
                          <w:kern w:val="16"/>
                          <w:sz w:val="22"/>
                          <w:szCs w:val="22"/>
                          <w:lang w:val="es-419"/>
                        </w:rPr>
                        <w:t>,</w:t>
                      </w:r>
                      <w:r w:rsidRPr="00DA266E">
                        <w:rPr>
                          <w:i/>
                          <w:kern w:val="16"/>
                          <w:sz w:val="22"/>
                          <w:szCs w:val="22"/>
                          <w:lang w:val="es-419"/>
                        </w:rPr>
                        <w:t xml:space="preserve"> </w:t>
                      </w:r>
                      <w:r w:rsidR="00DA266E">
                        <w:rPr>
                          <w:i/>
                          <w:kern w:val="16"/>
                          <w:sz w:val="22"/>
                          <w:szCs w:val="22"/>
                          <w:lang w:val="es-419"/>
                        </w:rPr>
                        <w:t xml:space="preserve">admisiones del seminario, asignaciones y relaciones </w:t>
                      </w:r>
                      <w:r w:rsidR="001F7FBE">
                        <w:rPr>
                          <w:i/>
                          <w:kern w:val="16"/>
                          <w:sz w:val="22"/>
                          <w:szCs w:val="22"/>
                          <w:lang w:val="es-419"/>
                        </w:rPr>
                        <w:t>eclesiásticas</w:t>
                      </w:r>
                    </w:p>
                    <w:p w14:paraId="329775E2" w14:textId="3D693FED" w:rsidR="00CA714B" w:rsidRPr="00966B11" w:rsidRDefault="00CA714B" w:rsidP="00C73F89">
                      <w:pPr>
                        <w:spacing w:before="120" w:after="120"/>
                        <w:ind w:left="270" w:hanging="270"/>
                        <w:rPr>
                          <w:i/>
                          <w:kern w:val="16"/>
                          <w:sz w:val="22"/>
                          <w:szCs w:val="22"/>
                          <w:lang w:val="es-419"/>
                        </w:rPr>
                      </w:pPr>
                    </w:p>
                    <w:p w14:paraId="1F893814" w14:textId="669FFCBB" w:rsidR="008C4A76" w:rsidRPr="00966B11" w:rsidRDefault="00B50D91" w:rsidP="00283008">
                      <w:pPr>
                        <w:tabs>
                          <w:tab w:val="left" w:pos="180"/>
                          <w:tab w:val="left" w:pos="270"/>
                          <w:tab w:val="left" w:pos="360"/>
                        </w:tabs>
                        <w:rPr>
                          <w:i/>
                          <w:kern w:val="16"/>
                          <w:sz w:val="22"/>
                          <w:szCs w:val="22"/>
                          <w:lang w:val="es-419"/>
                        </w:rPr>
                      </w:pPr>
                      <w:r w:rsidRPr="00966B11">
                        <w:rPr>
                          <w:rFonts w:ascii="Arial" w:hAnsi="Arial"/>
                          <w:i/>
                          <w:kern w:val="16"/>
                          <w:sz w:val="22"/>
                          <w:szCs w:val="22"/>
                          <w:lang w:val="es-419"/>
                        </w:rPr>
                        <w:br/>
                      </w:r>
                      <w:r w:rsidRPr="00966B11">
                        <w:rPr>
                          <w:rFonts w:ascii="Arial" w:hAnsi="Arial"/>
                          <w:i/>
                          <w:kern w:val="16"/>
                          <w:sz w:val="22"/>
                          <w:szCs w:val="22"/>
                          <w:lang w:val="es-419"/>
                        </w:rPr>
                        <w:br/>
                      </w:r>
                      <w:bookmarkEnd w:id="2"/>
                    </w:p>
                    <w:p w14:paraId="6E390FFC" w14:textId="77777777" w:rsidR="008C4A76" w:rsidRPr="00966B11" w:rsidRDefault="008C4A76" w:rsidP="008C4A76">
                      <w:pPr>
                        <w:rPr>
                          <w:sz w:val="20"/>
                          <w:lang w:val="es-419"/>
                        </w:rPr>
                      </w:pPr>
                    </w:p>
                  </w:txbxContent>
                </v:textbox>
                <w10:wrap type="square" anchory="margin"/>
                <w10:anchorlock/>
              </v:shape>
            </w:pict>
          </mc:Fallback>
        </mc:AlternateContent>
      </w:r>
    </w:p>
    <w:p w14:paraId="27D79787" w14:textId="43F22736" w:rsidR="00876D7F" w:rsidRPr="006333CE" w:rsidRDefault="005F6D8E" w:rsidP="004E001C">
      <w:pPr>
        <w:pStyle w:val="Default"/>
        <w:spacing w:after="120"/>
        <w:rPr>
          <w:b/>
          <w:bCs/>
          <w:kern w:val="16"/>
          <w:sz w:val="22"/>
          <w:szCs w:val="22"/>
          <w:lang w:val="es-419"/>
        </w:rPr>
      </w:pPr>
      <w:r w:rsidRPr="006333CE">
        <w:rPr>
          <w:b/>
          <w:bCs/>
          <w:kern w:val="16"/>
          <w:sz w:val="22"/>
          <w:szCs w:val="22"/>
          <w:lang w:val="es-419"/>
        </w:rPr>
        <w:t>Opciones de cursos intensivos híbridos</w:t>
      </w:r>
    </w:p>
    <w:p w14:paraId="4D66296E" w14:textId="2696D956" w:rsidR="0035569B" w:rsidRPr="006333CE" w:rsidRDefault="009F60CF" w:rsidP="00D257F8">
      <w:pPr>
        <w:autoSpaceDE w:val="0"/>
        <w:autoSpaceDN w:val="0"/>
        <w:adjustRightInd w:val="0"/>
        <w:rPr>
          <w:bCs/>
          <w:kern w:val="16"/>
          <w:sz w:val="21"/>
          <w:szCs w:val="21"/>
          <w:lang w:val="es-419"/>
        </w:rPr>
      </w:pPr>
      <w:r w:rsidRPr="006333CE">
        <w:rPr>
          <w:bCs/>
          <w:kern w:val="16"/>
          <w:sz w:val="21"/>
          <w:szCs w:val="21"/>
          <w:lang w:val="es-419"/>
        </w:rPr>
        <w:t xml:space="preserve">EMS </w:t>
      </w:r>
      <w:r w:rsidR="005F6D8E" w:rsidRPr="006333CE">
        <w:rPr>
          <w:bCs/>
          <w:kern w:val="16"/>
          <w:sz w:val="21"/>
          <w:szCs w:val="21"/>
          <w:lang w:val="es-419"/>
        </w:rPr>
        <w:t xml:space="preserve">ofrecerá varios cursos intensivos híbridos este otoño.  </w:t>
      </w:r>
    </w:p>
    <w:p w14:paraId="1B8155AA" w14:textId="3F5F4326" w:rsidR="009F60CF" w:rsidRPr="006333CE" w:rsidRDefault="009F60CF" w:rsidP="00D257F8">
      <w:pPr>
        <w:autoSpaceDE w:val="0"/>
        <w:autoSpaceDN w:val="0"/>
        <w:adjustRightInd w:val="0"/>
        <w:ind w:left="360"/>
        <w:rPr>
          <w:bCs/>
          <w:kern w:val="16"/>
          <w:sz w:val="21"/>
          <w:szCs w:val="21"/>
          <w:lang w:val="es-419"/>
        </w:rPr>
      </w:pPr>
      <w:r w:rsidRPr="006333CE">
        <w:rPr>
          <w:bCs/>
          <w:kern w:val="16"/>
          <w:sz w:val="21"/>
          <w:szCs w:val="21"/>
          <w:lang w:val="es-419"/>
        </w:rPr>
        <w:t>Dietrich Bonhoe</w:t>
      </w:r>
      <w:r w:rsidR="00A74538" w:rsidRPr="006333CE">
        <w:rPr>
          <w:bCs/>
          <w:kern w:val="16"/>
          <w:sz w:val="21"/>
          <w:szCs w:val="21"/>
          <w:lang w:val="es-419"/>
        </w:rPr>
        <w:t xml:space="preserve">ffer: </w:t>
      </w:r>
      <w:r w:rsidR="005F6D8E" w:rsidRPr="006333CE">
        <w:rPr>
          <w:bCs/>
          <w:kern w:val="16"/>
          <w:sz w:val="21"/>
          <w:szCs w:val="21"/>
          <w:lang w:val="es-419"/>
        </w:rPr>
        <w:t>Vida, teología, y testimonio, 3 horas de crédito</w:t>
      </w:r>
      <w:r w:rsidR="00996CB3" w:rsidRPr="006333CE">
        <w:rPr>
          <w:bCs/>
          <w:kern w:val="16"/>
          <w:sz w:val="21"/>
          <w:szCs w:val="21"/>
          <w:lang w:val="es-419"/>
        </w:rPr>
        <w:t>, Mark</w:t>
      </w:r>
      <w:r w:rsidR="00A74538" w:rsidRPr="006333CE">
        <w:rPr>
          <w:bCs/>
          <w:kern w:val="16"/>
          <w:sz w:val="21"/>
          <w:szCs w:val="21"/>
          <w:lang w:val="es-419"/>
        </w:rPr>
        <w:t xml:space="preserve"> Thiessen Nation</w:t>
      </w:r>
    </w:p>
    <w:p w14:paraId="4812F522" w14:textId="2EE0713D" w:rsidR="009F60CF" w:rsidRPr="006333CE" w:rsidRDefault="00996CB3" w:rsidP="00D257F8">
      <w:pPr>
        <w:autoSpaceDE w:val="0"/>
        <w:autoSpaceDN w:val="0"/>
        <w:adjustRightInd w:val="0"/>
        <w:ind w:left="360"/>
        <w:rPr>
          <w:bCs/>
          <w:kern w:val="16"/>
          <w:sz w:val="21"/>
          <w:szCs w:val="21"/>
          <w:lang w:val="es-419"/>
        </w:rPr>
      </w:pPr>
      <w:r w:rsidRPr="006333CE">
        <w:rPr>
          <w:bCs/>
          <w:kern w:val="16"/>
          <w:sz w:val="21"/>
          <w:szCs w:val="21"/>
          <w:lang w:val="es-419"/>
        </w:rPr>
        <w:t xml:space="preserve">Introducción a </w:t>
      </w:r>
      <w:r w:rsidR="00432683">
        <w:rPr>
          <w:bCs/>
          <w:kern w:val="16"/>
          <w:sz w:val="21"/>
          <w:szCs w:val="21"/>
          <w:lang w:val="es-419"/>
        </w:rPr>
        <w:t xml:space="preserve">la </w:t>
      </w:r>
      <w:r w:rsidRPr="006333CE">
        <w:rPr>
          <w:bCs/>
          <w:kern w:val="16"/>
          <w:sz w:val="21"/>
          <w:szCs w:val="21"/>
          <w:lang w:val="es-419"/>
        </w:rPr>
        <w:t>dirección espiritual, 2 horas de crédito, Kevin Clark</w:t>
      </w:r>
    </w:p>
    <w:p w14:paraId="719BFAE9" w14:textId="0BFAD7B5" w:rsidR="003F62B1" w:rsidRPr="009D597B" w:rsidRDefault="003F62B1" w:rsidP="004E001C">
      <w:pPr>
        <w:autoSpaceDE w:val="0"/>
        <w:autoSpaceDN w:val="0"/>
        <w:adjustRightInd w:val="0"/>
        <w:spacing w:after="120"/>
        <w:rPr>
          <w:bCs/>
          <w:i/>
          <w:kern w:val="16"/>
          <w:sz w:val="18"/>
          <w:szCs w:val="18"/>
          <w:lang w:val="es-419"/>
        </w:rPr>
      </w:pPr>
      <w:r w:rsidRPr="009D597B">
        <w:rPr>
          <w:bCs/>
          <w:i/>
          <w:kern w:val="16"/>
          <w:sz w:val="18"/>
          <w:szCs w:val="18"/>
          <w:lang w:val="es-419"/>
        </w:rPr>
        <w:t>Visit</w:t>
      </w:r>
      <w:r w:rsidR="002F6337" w:rsidRPr="009D597B">
        <w:rPr>
          <w:bCs/>
          <w:i/>
          <w:kern w:val="16"/>
          <w:sz w:val="18"/>
          <w:szCs w:val="18"/>
          <w:lang w:val="es-419"/>
        </w:rPr>
        <w:t>e</w:t>
      </w:r>
      <w:r w:rsidRPr="009D597B">
        <w:rPr>
          <w:bCs/>
          <w:i/>
          <w:kern w:val="16"/>
          <w:sz w:val="18"/>
          <w:szCs w:val="18"/>
          <w:lang w:val="es-419"/>
        </w:rPr>
        <w:t xml:space="preserve"> </w:t>
      </w:r>
      <w:hyperlink r:id="rId14" w:history="1">
        <w:r w:rsidR="003827C0" w:rsidRPr="009D597B">
          <w:rPr>
            <w:rStyle w:val="Hyperlink"/>
            <w:bCs/>
            <w:i/>
            <w:kern w:val="16"/>
            <w:sz w:val="18"/>
            <w:szCs w:val="18"/>
            <w:lang w:val="es-419"/>
          </w:rPr>
          <w:t>https://emu.edu/seminary/courses/fall</w:t>
        </w:r>
      </w:hyperlink>
      <w:r w:rsidRPr="009D597B">
        <w:rPr>
          <w:bCs/>
          <w:i/>
          <w:kern w:val="16"/>
          <w:sz w:val="18"/>
          <w:szCs w:val="18"/>
          <w:lang w:val="es-419"/>
        </w:rPr>
        <w:t xml:space="preserve"> </w:t>
      </w:r>
      <w:r w:rsidR="002F6337" w:rsidRPr="009D597B">
        <w:rPr>
          <w:bCs/>
          <w:i/>
          <w:kern w:val="16"/>
          <w:sz w:val="18"/>
          <w:szCs w:val="18"/>
          <w:lang w:val="es-419"/>
        </w:rPr>
        <w:t>para más información sobre los cursos del otoño.</w:t>
      </w:r>
    </w:p>
    <w:p w14:paraId="6282E37F" w14:textId="6A667D1F" w:rsidR="00C64E57" w:rsidRPr="006333CE" w:rsidRDefault="00C64E57" w:rsidP="004E001C">
      <w:pPr>
        <w:autoSpaceDE w:val="0"/>
        <w:autoSpaceDN w:val="0"/>
        <w:adjustRightInd w:val="0"/>
        <w:spacing w:after="120"/>
        <w:rPr>
          <w:b/>
          <w:bCs/>
          <w:kern w:val="16"/>
          <w:sz w:val="22"/>
          <w:szCs w:val="22"/>
          <w:lang w:val="es-419"/>
        </w:rPr>
      </w:pPr>
      <w:r w:rsidRPr="006333CE">
        <w:rPr>
          <w:b/>
          <w:bCs/>
          <w:kern w:val="16"/>
          <w:sz w:val="22"/>
          <w:szCs w:val="22"/>
          <w:lang w:val="es-419"/>
        </w:rPr>
        <w:t xml:space="preserve">21 </w:t>
      </w:r>
      <w:r w:rsidR="00706FD0" w:rsidRPr="006333CE">
        <w:rPr>
          <w:b/>
          <w:bCs/>
          <w:kern w:val="16"/>
          <w:sz w:val="22"/>
          <w:szCs w:val="22"/>
          <w:lang w:val="es-419"/>
        </w:rPr>
        <w:t>graduados de EMS esta primavera</w:t>
      </w:r>
    </w:p>
    <w:p w14:paraId="11AF7D7B" w14:textId="4E5E6E37" w:rsidR="00D7664A" w:rsidRPr="008A4EBA" w:rsidRDefault="00040BB5" w:rsidP="00CB6238">
      <w:pPr>
        <w:autoSpaceDE w:val="0"/>
        <w:autoSpaceDN w:val="0"/>
        <w:adjustRightInd w:val="0"/>
        <w:spacing w:after="120"/>
        <w:rPr>
          <w:bCs/>
          <w:kern w:val="16"/>
          <w:sz w:val="21"/>
          <w:szCs w:val="21"/>
          <w:lang w:val="es-419"/>
        </w:rPr>
      </w:pPr>
      <w:r w:rsidRPr="006333CE">
        <w:rPr>
          <w:bCs/>
          <w:kern w:val="16"/>
          <w:sz w:val="21"/>
          <w:szCs w:val="21"/>
          <w:lang w:val="es-419"/>
        </w:rPr>
        <w:t xml:space="preserve">EMS </w:t>
      </w:r>
      <w:r w:rsidR="00706FD0" w:rsidRPr="006333CE">
        <w:rPr>
          <w:bCs/>
          <w:kern w:val="16"/>
          <w:sz w:val="21"/>
          <w:szCs w:val="21"/>
          <w:lang w:val="es-419"/>
        </w:rPr>
        <w:t xml:space="preserve">otorgó títulos de maestría en divinidad y maestría en liderazgo </w:t>
      </w:r>
      <w:r w:rsidR="009D597B" w:rsidRPr="006333CE">
        <w:rPr>
          <w:bCs/>
          <w:kern w:val="16"/>
          <w:sz w:val="21"/>
          <w:szCs w:val="21"/>
          <w:lang w:val="es-419"/>
        </w:rPr>
        <w:t>c</w:t>
      </w:r>
      <w:r w:rsidR="00706FD0" w:rsidRPr="006333CE">
        <w:rPr>
          <w:bCs/>
          <w:kern w:val="16"/>
          <w:sz w:val="21"/>
          <w:szCs w:val="21"/>
          <w:lang w:val="es-419"/>
        </w:rPr>
        <w:t xml:space="preserve">ristiano el 5 de mayo a la clase que se graduó </w:t>
      </w:r>
      <w:r w:rsidR="00706FD0" w:rsidRPr="00237E81">
        <w:rPr>
          <w:bCs/>
          <w:kern w:val="16"/>
          <w:sz w:val="21"/>
          <w:szCs w:val="21"/>
          <w:lang w:val="es-419"/>
        </w:rPr>
        <w:t>en 2019.</w:t>
      </w:r>
      <w:r w:rsidR="00706FD0" w:rsidRPr="006333CE">
        <w:rPr>
          <w:bCs/>
          <w:kern w:val="16"/>
          <w:sz w:val="21"/>
          <w:szCs w:val="21"/>
          <w:lang w:val="es-419"/>
        </w:rPr>
        <w:t xml:space="preserve"> Graduados de Eastern Mennonite Seminary unieron con los graduados de Eastern Mennonite University para la ceremonia a la 1:00 en el césped del campus.  Dra. Judy Mullet dio el discurso de graduación.</w:t>
      </w:r>
      <w:r w:rsidR="005E4670" w:rsidRPr="006333CE">
        <w:rPr>
          <w:bCs/>
          <w:kern w:val="16"/>
          <w:sz w:val="21"/>
          <w:szCs w:val="21"/>
          <w:lang w:val="es-419"/>
        </w:rPr>
        <w:t xml:space="preserve"> Presidente de la clase de graduados, Tyler Goss (</w:t>
      </w:r>
      <w:r w:rsidR="00237E81">
        <w:rPr>
          <w:bCs/>
          <w:kern w:val="16"/>
          <w:sz w:val="21"/>
          <w:szCs w:val="21"/>
          <w:lang w:val="es-419"/>
        </w:rPr>
        <w:t>maestrías en divinidad y artes en transformación del conflicto)</w:t>
      </w:r>
      <w:r w:rsidRPr="006333CE">
        <w:rPr>
          <w:bCs/>
          <w:kern w:val="16"/>
          <w:sz w:val="21"/>
          <w:szCs w:val="21"/>
          <w:lang w:val="es-419"/>
        </w:rPr>
        <w:t xml:space="preserve"> </w:t>
      </w:r>
      <w:r w:rsidR="005E4670" w:rsidRPr="006333CE">
        <w:rPr>
          <w:bCs/>
          <w:kern w:val="16"/>
          <w:sz w:val="21"/>
          <w:szCs w:val="21"/>
          <w:lang w:val="es-419"/>
        </w:rPr>
        <w:t>fue uno de los estudiantes oradores en la ceremonia. El culto celebratorio del seminario tomó lugar en Martin Chapel el sábado 4 de mayo con el tema “Dondequiera que vayan: Iniciando un camino imaginativo” y enfoca</w:t>
      </w:r>
      <w:r w:rsidR="008A4EBA">
        <w:rPr>
          <w:bCs/>
          <w:kern w:val="16"/>
          <w:sz w:val="21"/>
          <w:szCs w:val="21"/>
          <w:lang w:val="es-419"/>
        </w:rPr>
        <w:t>d</w:t>
      </w:r>
      <w:r w:rsidR="005E4670" w:rsidRPr="006333CE">
        <w:rPr>
          <w:bCs/>
          <w:kern w:val="16"/>
          <w:sz w:val="21"/>
          <w:szCs w:val="21"/>
          <w:lang w:val="es-419"/>
        </w:rPr>
        <w:t xml:space="preserve">o en Lucas 5:1-11 y Rut 1:16-17. </w:t>
      </w:r>
      <w:r w:rsidR="005E4670" w:rsidRPr="008A4EBA">
        <w:rPr>
          <w:bCs/>
          <w:kern w:val="16"/>
          <w:sz w:val="21"/>
          <w:szCs w:val="21"/>
          <w:lang w:val="es-419"/>
        </w:rPr>
        <w:t xml:space="preserve">Dr. Lonnie Yoder habló en el </w:t>
      </w:r>
      <w:r w:rsidR="00553313" w:rsidRPr="008A4EBA">
        <w:rPr>
          <w:bCs/>
          <w:kern w:val="16"/>
          <w:sz w:val="21"/>
          <w:szCs w:val="21"/>
          <w:lang w:val="es-419"/>
        </w:rPr>
        <w:t>culto.</w:t>
      </w:r>
    </w:p>
    <w:sectPr w:rsidR="00D7664A" w:rsidRPr="008A4EBA" w:rsidSect="00143315">
      <w:headerReference w:type="default" r:id="rId15"/>
      <w:type w:val="continuous"/>
      <w:pgSz w:w="12240" w:h="15840" w:code="1"/>
      <w:pgMar w:top="1022" w:right="907" w:bottom="965" w:left="1022" w:header="720" w:footer="720" w:gutter="0"/>
      <w:cols w:space="48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A697B" w14:textId="77777777" w:rsidR="00405D0E" w:rsidRDefault="00405D0E">
      <w:r>
        <w:separator/>
      </w:r>
    </w:p>
  </w:endnote>
  <w:endnote w:type="continuationSeparator" w:id="0">
    <w:p w14:paraId="3309EF5F" w14:textId="77777777" w:rsidR="00405D0E" w:rsidRDefault="0040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Condensed">
    <w:altName w:val="Impact"/>
    <w:charset w:val="00"/>
    <w:family w:val="auto"/>
    <w:pitch w:val="variable"/>
    <w:sig w:usb0="00000000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B362C" w14:textId="30105A0E" w:rsidR="00283008" w:rsidRPr="00F24FF8" w:rsidRDefault="00F24FF8" w:rsidP="00F24FF8">
    <w:pPr>
      <w:pStyle w:val="Footer"/>
      <w:tabs>
        <w:tab w:val="clear" w:pos="8640"/>
        <w:tab w:val="right" w:pos="10260"/>
      </w:tabs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Harrisonburg, Virginia</w:t>
    </w:r>
    <w:r w:rsidRPr="00283008">
      <w:rPr>
        <w:rFonts w:ascii="Arial" w:hAnsi="Arial" w:cs="Arial"/>
        <w:b/>
        <w:bCs/>
      </w:rPr>
      <w:ptab w:relativeTo="margin" w:alignment="center" w:leader="none"/>
    </w:r>
    <w:r w:rsidRPr="00283008">
      <w:rPr>
        <w:rFonts w:ascii="Arial" w:hAnsi="Arial" w:cs="Arial"/>
        <w:b/>
        <w:bCs/>
      </w:rPr>
      <w:t>www.emu.edu</w:t>
    </w:r>
    <w:r>
      <w:rPr>
        <w:rFonts w:ascii="Arial" w:hAnsi="Arial" w:cs="Arial"/>
        <w:b/>
        <w:bCs/>
      </w:rPr>
      <w:tab/>
    </w:r>
    <w:hyperlink r:id="rId1" w:history="1">
      <w:r>
        <w:rPr>
          <w:rStyle w:val="Hyperlink"/>
          <w:rFonts w:ascii="Arial" w:hAnsi="Arial" w:cs="Arial"/>
          <w:b/>
          <w:bCs/>
          <w:color w:val="auto"/>
          <w:szCs w:val="24"/>
          <w:u w:val="none"/>
        </w:rPr>
        <w:t>churchr</w:t>
      </w:r>
      <w:r w:rsidRPr="002865A3">
        <w:rPr>
          <w:rStyle w:val="Hyperlink"/>
          <w:rFonts w:ascii="Arial" w:hAnsi="Arial" w:cs="Arial"/>
          <w:b/>
          <w:bCs/>
          <w:color w:val="auto"/>
          <w:szCs w:val="24"/>
          <w:u w:val="none"/>
        </w:rPr>
        <w:t>elations@emu.edu</w:t>
      </w:r>
    </w:hyperlink>
    <w:r w:rsidRPr="00283008">
      <w:rPr>
        <w:rFonts w:ascii="Arial" w:hAnsi="Arial" w:cs="Arial"/>
        <w:b/>
        <w:bCs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9C0AF" w14:textId="77777777" w:rsidR="00405D0E" w:rsidRDefault="00405D0E">
      <w:r>
        <w:separator/>
      </w:r>
    </w:p>
  </w:footnote>
  <w:footnote w:type="continuationSeparator" w:id="0">
    <w:p w14:paraId="7BCAF054" w14:textId="77777777" w:rsidR="00405D0E" w:rsidRDefault="0040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AD2B4" w14:textId="77777777" w:rsidR="00636080" w:rsidRDefault="00636080">
    <w:pPr>
      <w:pStyle w:val="Header"/>
      <w:tabs>
        <w:tab w:val="clear" w:pos="8640"/>
        <w:tab w:val="right" w:pos="10350"/>
      </w:tabs>
      <w:rPr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2B495" w14:textId="34E5D033" w:rsidR="00636080" w:rsidRDefault="00636080">
    <w:pPr>
      <w:pStyle w:val="Header"/>
      <w:tabs>
        <w:tab w:val="clear" w:pos="8640"/>
        <w:tab w:val="right" w:pos="10350"/>
      </w:tabs>
      <w:rPr>
        <w:rFonts w:ascii="Arial" w:hAnsi="Arial"/>
        <w:b/>
      </w:rPr>
    </w:pPr>
    <w:r>
      <w:rPr>
        <w:rFonts w:ascii="Arial" w:hAnsi="Arial"/>
        <w:b/>
      </w:rPr>
      <w:t>Eastern Mennonite University Annual Report</w:t>
    </w:r>
    <w:r>
      <w:rPr>
        <w:rFonts w:ascii="Arial" w:hAnsi="Arial"/>
        <w:b/>
      </w:rPr>
      <w:tab/>
    </w:r>
    <w:r>
      <w:rPr>
        <w:rFonts w:ascii="Arial" w:hAnsi="Arial"/>
        <w:b/>
        <w:i/>
      </w:rPr>
      <w:t xml:space="preserve">Page </w:t>
    </w:r>
    <w:r w:rsidR="0034778E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34778E">
      <w:rPr>
        <w:rStyle w:val="PageNumber"/>
      </w:rPr>
      <w:fldChar w:fldCharType="separate"/>
    </w:r>
    <w:r w:rsidR="00CB76F2">
      <w:rPr>
        <w:rStyle w:val="PageNumber"/>
        <w:noProof/>
      </w:rPr>
      <w:t>1</w:t>
    </w:r>
    <w:r w:rsidR="0034778E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129E7"/>
    <w:multiLevelType w:val="hybridMultilevel"/>
    <w:tmpl w:val="AA8EA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0A5D0B"/>
    <w:multiLevelType w:val="hybridMultilevel"/>
    <w:tmpl w:val="62305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0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419" w:vendorID="64" w:dllVersion="4096" w:nlCheck="1" w:checkStyle="0"/>
  <w:activeWritingStyle w:appName="MSWord" w:lang="es-419" w:vendorID="64" w:dllVersion="131078" w:nlCheck="1" w:checkStyle="0"/>
  <w:activeWritingStyle w:appName="MSWord" w:lang="en-US" w:vendorID="8" w:dllVersion="513" w:checkStyle="1"/>
  <w:activeWritingStyle w:appName="MSWord" w:lang="en-US" w:vendorID="2" w:dllVersion="6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65"/>
    <w:rsid w:val="000008D2"/>
    <w:rsid w:val="0001723E"/>
    <w:rsid w:val="000321B8"/>
    <w:rsid w:val="00032D99"/>
    <w:rsid w:val="0003548F"/>
    <w:rsid w:val="00036447"/>
    <w:rsid w:val="00037401"/>
    <w:rsid w:val="00040BB5"/>
    <w:rsid w:val="000512E6"/>
    <w:rsid w:val="00055E74"/>
    <w:rsid w:val="00061D7F"/>
    <w:rsid w:val="0006389C"/>
    <w:rsid w:val="00072C3A"/>
    <w:rsid w:val="000749DA"/>
    <w:rsid w:val="00084F58"/>
    <w:rsid w:val="000933C3"/>
    <w:rsid w:val="000A6786"/>
    <w:rsid w:val="000B2DEC"/>
    <w:rsid w:val="000C109B"/>
    <w:rsid w:val="000C4CC5"/>
    <w:rsid w:val="000C578D"/>
    <w:rsid w:val="000C6129"/>
    <w:rsid w:val="000D2B3C"/>
    <w:rsid w:val="000E138B"/>
    <w:rsid w:val="000E3A36"/>
    <w:rsid w:val="000E5F1B"/>
    <w:rsid w:val="000F1DC8"/>
    <w:rsid w:val="000F5EE5"/>
    <w:rsid w:val="00116549"/>
    <w:rsid w:val="001232A0"/>
    <w:rsid w:val="0012491F"/>
    <w:rsid w:val="00131E51"/>
    <w:rsid w:val="00140BA6"/>
    <w:rsid w:val="00143315"/>
    <w:rsid w:val="001520EB"/>
    <w:rsid w:val="001526E2"/>
    <w:rsid w:val="0015357C"/>
    <w:rsid w:val="00160D41"/>
    <w:rsid w:val="00162086"/>
    <w:rsid w:val="001636B6"/>
    <w:rsid w:val="00166467"/>
    <w:rsid w:val="00182F7D"/>
    <w:rsid w:val="00184744"/>
    <w:rsid w:val="0019105F"/>
    <w:rsid w:val="00196949"/>
    <w:rsid w:val="001A3B81"/>
    <w:rsid w:val="001B7C2E"/>
    <w:rsid w:val="001C099E"/>
    <w:rsid w:val="001C3AE7"/>
    <w:rsid w:val="001D3BCD"/>
    <w:rsid w:val="001D78A4"/>
    <w:rsid w:val="001E6999"/>
    <w:rsid w:val="001F036E"/>
    <w:rsid w:val="001F1194"/>
    <w:rsid w:val="001F1ED4"/>
    <w:rsid w:val="001F7FBE"/>
    <w:rsid w:val="0020070C"/>
    <w:rsid w:val="00212F91"/>
    <w:rsid w:val="0021476D"/>
    <w:rsid w:val="002233E3"/>
    <w:rsid w:val="00223F2D"/>
    <w:rsid w:val="0022753D"/>
    <w:rsid w:val="00232D95"/>
    <w:rsid w:val="002344FF"/>
    <w:rsid w:val="00237C13"/>
    <w:rsid w:val="00237E81"/>
    <w:rsid w:val="0024238F"/>
    <w:rsid w:val="00243876"/>
    <w:rsid w:val="00246832"/>
    <w:rsid w:val="00263EAD"/>
    <w:rsid w:val="00264546"/>
    <w:rsid w:val="00265976"/>
    <w:rsid w:val="002668D0"/>
    <w:rsid w:val="00267E10"/>
    <w:rsid w:val="00270854"/>
    <w:rsid w:val="0027333B"/>
    <w:rsid w:val="00283008"/>
    <w:rsid w:val="00284A62"/>
    <w:rsid w:val="00287FC6"/>
    <w:rsid w:val="00290338"/>
    <w:rsid w:val="00295116"/>
    <w:rsid w:val="002A180D"/>
    <w:rsid w:val="002A532C"/>
    <w:rsid w:val="002A7C49"/>
    <w:rsid w:val="002B02D9"/>
    <w:rsid w:val="002C0CD1"/>
    <w:rsid w:val="002C0F80"/>
    <w:rsid w:val="002C4FCC"/>
    <w:rsid w:val="002D4DB9"/>
    <w:rsid w:val="002D604F"/>
    <w:rsid w:val="002E608C"/>
    <w:rsid w:val="002E6A37"/>
    <w:rsid w:val="002E6A8E"/>
    <w:rsid w:val="002F2A78"/>
    <w:rsid w:val="002F6337"/>
    <w:rsid w:val="003055A4"/>
    <w:rsid w:val="0031098B"/>
    <w:rsid w:val="003151D5"/>
    <w:rsid w:val="003466E5"/>
    <w:rsid w:val="0034778E"/>
    <w:rsid w:val="00350497"/>
    <w:rsid w:val="00350865"/>
    <w:rsid w:val="0035400C"/>
    <w:rsid w:val="0035569B"/>
    <w:rsid w:val="00355C76"/>
    <w:rsid w:val="0035702D"/>
    <w:rsid w:val="00363714"/>
    <w:rsid w:val="00366CB9"/>
    <w:rsid w:val="003748E8"/>
    <w:rsid w:val="00380D50"/>
    <w:rsid w:val="00380F94"/>
    <w:rsid w:val="003827C0"/>
    <w:rsid w:val="003863D6"/>
    <w:rsid w:val="00387561"/>
    <w:rsid w:val="003A3BBE"/>
    <w:rsid w:val="003A7675"/>
    <w:rsid w:val="003B4237"/>
    <w:rsid w:val="003C16EA"/>
    <w:rsid w:val="003C23A1"/>
    <w:rsid w:val="003D273C"/>
    <w:rsid w:val="003E43A8"/>
    <w:rsid w:val="003F1CDB"/>
    <w:rsid w:val="003F44B3"/>
    <w:rsid w:val="003F617C"/>
    <w:rsid w:val="003F628F"/>
    <w:rsid w:val="003F62B1"/>
    <w:rsid w:val="00405D0E"/>
    <w:rsid w:val="004068CA"/>
    <w:rsid w:val="00407844"/>
    <w:rsid w:val="004141C9"/>
    <w:rsid w:val="004163C6"/>
    <w:rsid w:val="0043193A"/>
    <w:rsid w:val="00432683"/>
    <w:rsid w:val="00443358"/>
    <w:rsid w:val="004469F2"/>
    <w:rsid w:val="00450FD4"/>
    <w:rsid w:val="00455E6D"/>
    <w:rsid w:val="00457AC7"/>
    <w:rsid w:val="0046030F"/>
    <w:rsid w:val="0046088C"/>
    <w:rsid w:val="00461082"/>
    <w:rsid w:val="00466004"/>
    <w:rsid w:val="00476804"/>
    <w:rsid w:val="00480910"/>
    <w:rsid w:val="0048129A"/>
    <w:rsid w:val="00485304"/>
    <w:rsid w:val="004A165E"/>
    <w:rsid w:val="004A657D"/>
    <w:rsid w:val="004A7737"/>
    <w:rsid w:val="004B2FDE"/>
    <w:rsid w:val="004B364A"/>
    <w:rsid w:val="004B6A48"/>
    <w:rsid w:val="004B749A"/>
    <w:rsid w:val="004B7F1E"/>
    <w:rsid w:val="004C0946"/>
    <w:rsid w:val="004C0DB1"/>
    <w:rsid w:val="004C2DF1"/>
    <w:rsid w:val="004D21CC"/>
    <w:rsid w:val="004D603A"/>
    <w:rsid w:val="004E001C"/>
    <w:rsid w:val="004E68CF"/>
    <w:rsid w:val="004F187C"/>
    <w:rsid w:val="004F5874"/>
    <w:rsid w:val="004F76C1"/>
    <w:rsid w:val="00514979"/>
    <w:rsid w:val="005215C9"/>
    <w:rsid w:val="0052795E"/>
    <w:rsid w:val="005303A0"/>
    <w:rsid w:val="005371EA"/>
    <w:rsid w:val="00544314"/>
    <w:rsid w:val="00547E61"/>
    <w:rsid w:val="00550383"/>
    <w:rsid w:val="00553313"/>
    <w:rsid w:val="005572F3"/>
    <w:rsid w:val="00562921"/>
    <w:rsid w:val="00572653"/>
    <w:rsid w:val="00574D3C"/>
    <w:rsid w:val="005750FE"/>
    <w:rsid w:val="0058088C"/>
    <w:rsid w:val="0058422D"/>
    <w:rsid w:val="00596533"/>
    <w:rsid w:val="005A48DB"/>
    <w:rsid w:val="005A57E0"/>
    <w:rsid w:val="005A7482"/>
    <w:rsid w:val="005C38EE"/>
    <w:rsid w:val="005E4670"/>
    <w:rsid w:val="005E56DE"/>
    <w:rsid w:val="005E60A0"/>
    <w:rsid w:val="005F6D8E"/>
    <w:rsid w:val="006009C6"/>
    <w:rsid w:val="0061115A"/>
    <w:rsid w:val="00622DB3"/>
    <w:rsid w:val="00630AD4"/>
    <w:rsid w:val="00631C8C"/>
    <w:rsid w:val="00631F3E"/>
    <w:rsid w:val="006333CE"/>
    <w:rsid w:val="00636080"/>
    <w:rsid w:val="00650981"/>
    <w:rsid w:val="00662A1F"/>
    <w:rsid w:val="00667137"/>
    <w:rsid w:val="00667A11"/>
    <w:rsid w:val="00670A23"/>
    <w:rsid w:val="00670D7A"/>
    <w:rsid w:val="00673D72"/>
    <w:rsid w:val="00674B83"/>
    <w:rsid w:val="0068012C"/>
    <w:rsid w:val="00692312"/>
    <w:rsid w:val="006A454A"/>
    <w:rsid w:val="006A6DFF"/>
    <w:rsid w:val="006A7C51"/>
    <w:rsid w:val="006B1F1F"/>
    <w:rsid w:val="006B21A6"/>
    <w:rsid w:val="006C24E1"/>
    <w:rsid w:val="006D2DB5"/>
    <w:rsid w:val="006E296C"/>
    <w:rsid w:val="006E4784"/>
    <w:rsid w:val="006F1662"/>
    <w:rsid w:val="006F4376"/>
    <w:rsid w:val="0070136B"/>
    <w:rsid w:val="00706974"/>
    <w:rsid w:val="00706FD0"/>
    <w:rsid w:val="007157EF"/>
    <w:rsid w:val="0071637B"/>
    <w:rsid w:val="007179EE"/>
    <w:rsid w:val="00736BA9"/>
    <w:rsid w:val="0073735D"/>
    <w:rsid w:val="00740BCC"/>
    <w:rsid w:val="00746EC0"/>
    <w:rsid w:val="00750818"/>
    <w:rsid w:val="007508EA"/>
    <w:rsid w:val="00755639"/>
    <w:rsid w:val="00770319"/>
    <w:rsid w:val="00777D83"/>
    <w:rsid w:val="00783215"/>
    <w:rsid w:val="0078450B"/>
    <w:rsid w:val="007846DF"/>
    <w:rsid w:val="00794653"/>
    <w:rsid w:val="007A0452"/>
    <w:rsid w:val="007A0F4E"/>
    <w:rsid w:val="007A4D20"/>
    <w:rsid w:val="007A59A2"/>
    <w:rsid w:val="007A764E"/>
    <w:rsid w:val="007B02E5"/>
    <w:rsid w:val="007B0905"/>
    <w:rsid w:val="007B28D0"/>
    <w:rsid w:val="007C4A3E"/>
    <w:rsid w:val="007D6AC0"/>
    <w:rsid w:val="007E0C81"/>
    <w:rsid w:val="007E5334"/>
    <w:rsid w:val="007F27A2"/>
    <w:rsid w:val="007F41B3"/>
    <w:rsid w:val="007F4774"/>
    <w:rsid w:val="0081401E"/>
    <w:rsid w:val="00817068"/>
    <w:rsid w:val="0081769F"/>
    <w:rsid w:val="00820F18"/>
    <w:rsid w:val="0082678C"/>
    <w:rsid w:val="0083222B"/>
    <w:rsid w:val="00841783"/>
    <w:rsid w:val="00854188"/>
    <w:rsid w:val="008546ED"/>
    <w:rsid w:val="0086391F"/>
    <w:rsid w:val="008640A5"/>
    <w:rsid w:val="00864333"/>
    <w:rsid w:val="008737B8"/>
    <w:rsid w:val="008753B6"/>
    <w:rsid w:val="00876D7F"/>
    <w:rsid w:val="0088158C"/>
    <w:rsid w:val="00881D4D"/>
    <w:rsid w:val="00883E29"/>
    <w:rsid w:val="008918C5"/>
    <w:rsid w:val="008927DD"/>
    <w:rsid w:val="00897D1F"/>
    <w:rsid w:val="008A285D"/>
    <w:rsid w:val="008A374A"/>
    <w:rsid w:val="008A4EBA"/>
    <w:rsid w:val="008B657B"/>
    <w:rsid w:val="008C1077"/>
    <w:rsid w:val="008C3AB1"/>
    <w:rsid w:val="008C4A76"/>
    <w:rsid w:val="008C6E1B"/>
    <w:rsid w:val="008D0D78"/>
    <w:rsid w:val="008D60AB"/>
    <w:rsid w:val="008E13E8"/>
    <w:rsid w:val="00911620"/>
    <w:rsid w:val="00911DD6"/>
    <w:rsid w:val="00912568"/>
    <w:rsid w:val="009238AB"/>
    <w:rsid w:val="009244ED"/>
    <w:rsid w:val="009531DD"/>
    <w:rsid w:val="009555D5"/>
    <w:rsid w:val="00963B7F"/>
    <w:rsid w:val="00966B11"/>
    <w:rsid w:val="00967B0F"/>
    <w:rsid w:val="00967B7A"/>
    <w:rsid w:val="0097054C"/>
    <w:rsid w:val="00970769"/>
    <w:rsid w:val="009710E3"/>
    <w:rsid w:val="00973B91"/>
    <w:rsid w:val="00976760"/>
    <w:rsid w:val="00982A63"/>
    <w:rsid w:val="009856ED"/>
    <w:rsid w:val="00986825"/>
    <w:rsid w:val="00996CB3"/>
    <w:rsid w:val="009A51DB"/>
    <w:rsid w:val="009A5EDE"/>
    <w:rsid w:val="009B63DA"/>
    <w:rsid w:val="009B6A3F"/>
    <w:rsid w:val="009B7314"/>
    <w:rsid w:val="009B798D"/>
    <w:rsid w:val="009C219B"/>
    <w:rsid w:val="009D597B"/>
    <w:rsid w:val="009E1058"/>
    <w:rsid w:val="009F0A2F"/>
    <w:rsid w:val="009F3081"/>
    <w:rsid w:val="009F33B5"/>
    <w:rsid w:val="009F60CF"/>
    <w:rsid w:val="009F6D79"/>
    <w:rsid w:val="00A00082"/>
    <w:rsid w:val="00A064F2"/>
    <w:rsid w:val="00A13A7D"/>
    <w:rsid w:val="00A15D90"/>
    <w:rsid w:val="00A16A04"/>
    <w:rsid w:val="00A224F4"/>
    <w:rsid w:val="00A402D5"/>
    <w:rsid w:val="00A40EC5"/>
    <w:rsid w:val="00A4168F"/>
    <w:rsid w:val="00A45CA6"/>
    <w:rsid w:val="00A517E0"/>
    <w:rsid w:val="00A53839"/>
    <w:rsid w:val="00A56D74"/>
    <w:rsid w:val="00A665AD"/>
    <w:rsid w:val="00A70089"/>
    <w:rsid w:val="00A74538"/>
    <w:rsid w:val="00A75139"/>
    <w:rsid w:val="00A75D58"/>
    <w:rsid w:val="00A76999"/>
    <w:rsid w:val="00AA2C46"/>
    <w:rsid w:val="00AB5DEF"/>
    <w:rsid w:val="00AB6F75"/>
    <w:rsid w:val="00AB7E48"/>
    <w:rsid w:val="00AC09C1"/>
    <w:rsid w:val="00AC4441"/>
    <w:rsid w:val="00AC452F"/>
    <w:rsid w:val="00AD6773"/>
    <w:rsid w:val="00AD7EAD"/>
    <w:rsid w:val="00AE2712"/>
    <w:rsid w:val="00AE2B3B"/>
    <w:rsid w:val="00AE551C"/>
    <w:rsid w:val="00AF33BD"/>
    <w:rsid w:val="00B00CF6"/>
    <w:rsid w:val="00B0573A"/>
    <w:rsid w:val="00B058C9"/>
    <w:rsid w:val="00B14DEC"/>
    <w:rsid w:val="00B232EA"/>
    <w:rsid w:val="00B35FA0"/>
    <w:rsid w:val="00B360D9"/>
    <w:rsid w:val="00B4353A"/>
    <w:rsid w:val="00B50D91"/>
    <w:rsid w:val="00B51CFC"/>
    <w:rsid w:val="00B677FB"/>
    <w:rsid w:val="00B7332D"/>
    <w:rsid w:val="00B75087"/>
    <w:rsid w:val="00B768D2"/>
    <w:rsid w:val="00B76EFA"/>
    <w:rsid w:val="00B779C8"/>
    <w:rsid w:val="00B805CF"/>
    <w:rsid w:val="00B81269"/>
    <w:rsid w:val="00B815AB"/>
    <w:rsid w:val="00B815D3"/>
    <w:rsid w:val="00B832DB"/>
    <w:rsid w:val="00B86CBB"/>
    <w:rsid w:val="00B90098"/>
    <w:rsid w:val="00B94C00"/>
    <w:rsid w:val="00B94C48"/>
    <w:rsid w:val="00BA0FB1"/>
    <w:rsid w:val="00BA3164"/>
    <w:rsid w:val="00BA53DA"/>
    <w:rsid w:val="00BA5E71"/>
    <w:rsid w:val="00BB1DAE"/>
    <w:rsid w:val="00BB6BA3"/>
    <w:rsid w:val="00BC0523"/>
    <w:rsid w:val="00BC0537"/>
    <w:rsid w:val="00BD38AC"/>
    <w:rsid w:val="00BD694F"/>
    <w:rsid w:val="00BE3979"/>
    <w:rsid w:val="00BE4CEF"/>
    <w:rsid w:val="00BE5E2C"/>
    <w:rsid w:val="00BE75A0"/>
    <w:rsid w:val="00BE7E07"/>
    <w:rsid w:val="00BF5674"/>
    <w:rsid w:val="00BF5BCA"/>
    <w:rsid w:val="00BF6E66"/>
    <w:rsid w:val="00BF7C36"/>
    <w:rsid w:val="00C07378"/>
    <w:rsid w:val="00C14619"/>
    <w:rsid w:val="00C2303B"/>
    <w:rsid w:val="00C279F3"/>
    <w:rsid w:val="00C316B3"/>
    <w:rsid w:val="00C35A02"/>
    <w:rsid w:val="00C4507B"/>
    <w:rsid w:val="00C505A1"/>
    <w:rsid w:val="00C51435"/>
    <w:rsid w:val="00C52B3F"/>
    <w:rsid w:val="00C55BAA"/>
    <w:rsid w:val="00C608CE"/>
    <w:rsid w:val="00C64E57"/>
    <w:rsid w:val="00C72C4C"/>
    <w:rsid w:val="00C73F89"/>
    <w:rsid w:val="00C744C7"/>
    <w:rsid w:val="00C7796D"/>
    <w:rsid w:val="00C80B51"/>
    <w:rsid w:val="00C82A6A"/>
    <w:rsid w:val="00C91A56"/>
    <w:rsid w:val="00C940AE"/>
    <w:rsid w:val="00C9522C"/>
    <w:rsid w:val="00C95A37"/>
    <w:rsid w:val="00CA4F56"/>
    <w:rsid w:val="00CA5680"/>
    <w:rsid w:val="00CA592C"/>
    <w:rsid w:val="00CA714B"/>
    <w:rsid w:val="00CB6238"/>
    <w:rsid w:val="00CB76F2"/>
    <w:rsid w:val="00CC5A62"/>
    <w:rsid w:val="00CD157F"/>
    <w:rsid w:val="00CD6DBE"/>
    <w:rsid w:val="00CF4DB3"/>
    <w:rsid w:val="00CF5760"/>
    <w:rsid w:val="00CF6976"/>
    <w:rsid w:val="00CF7975"/>
    <w:rsid w:val="00D00C1A"/>
    <w:rsid w:val="00D021A1"/>
    <w:rsid w:val="00D046A0"/>
    <w:rsid w:val="00D048EF"/>
    <w:rsid w:val="00D1498D"/>
    <w:rsid w:val="00D16CC5"/>
    <w:rsid w:val="00D17EC1"/>
    <w:rsid w:val="00D217BB"/>
    <w:rsid w:val="00D257F8"/>
    <w:rsid w:val="00D421BF"/>
    <w:rsid w:val="00D43A3E"/>
    <w:rsid w:val="00D47FDE"/>
    <w:rsid w:val="00D60233"/>
    <w:rsid w:val="00D60AC1"/>
    <w:rsid w:val="00D60E02"/>
    <w:rsid w:val="00D63988"/>
    <w:rsid w:val="00D67273"/>
    <w:rsid w:val="00D70D17"/>
    <w:rsid w:val="00D73DE4"/>
    <w:rsid w:val="00D73F96"/>
    <w:rsid w:val="00D74FB9"/>
    <w:rsid w:val="00D7664A"/>
    <w:rsid w:val="00D8075B"/>
    <w:rsid w:val="00D826AD"/>
    <w:rsid w:val="00D83FC4"/>
    <w:rsid w:val="00D858F2"/>
    <w:rsid w:val="00D9785D"/>
    <w:rsid w:val="00DA0B7E"/>
    <w:rsid w:val="00DA266E"/>
    <w:rsid w:val="00DB5915"/>
    <w:rsid w:val="00DC073D"/>
    <w:rsid w:val="00DD7DE0"/>
    <w:rsid w:val="00DE0C27"/>
    <w:rsid w:val="00DE3A2D"/>
    <w:rsid w:val="00DE510D"/>
    <w:rsid w:val="00DE526E"/>
    <w:rsid w:val="00DE7002"/>
    <w:rsid w:val="00E06ACB"/>
    <w:rsid w:val="00E10035"/>
    <w:rsid w:val="00E10084"/>
    <w:rsid w:val="00E113A5"/>
    <w:rsid w:val="00E14B77"/>
    <w:rsid w:val="00E14DAB"/>
    <w:rsid w:val="00E27E49"/>
    <w:rsid w:val="00E37DBB"/>
    <w:rsid w:val="00E4329B"/>
    <w:rsid w:val="00E44090"/>
    <w:rsid w:val="00E4703B"/>
    <w:rsid w:val="00E502E8"/>
    <w:rsid w:val="00E51098"/>
    <w:rsid w:val="00E56BC3"/>
    <w:rsid w:val="00E64D27"/>
    <w:rsid w:val="00E7474E"/>
    <w:rsid w:val="00E75616"/>
    <w:rsid w:val="00E8730B"/>
    <w:rsid w:val="00E978A5"/>
    <w:rsid w:val="00EA3DC5"/>
    <w:rsid w:val="00EB2097"/>
    <w:rsid w:val="00EB62EF"/>
    <w:rsid w:val="00EC6F24"/>
    <w:rsid w:val="00ED041A"/>
    <w:rsid w:val="00ED06E7"/>
    <w:rsid w:val="00ED0B85"/>
    <w:rsid w:val="00ED193C"/>
    <w:rsid w:val="00ED3071"/>
    <w:rsid w:val="00EE1352"/>
    <w:rsid w:val="00EE2E09"/>
    <w:rsid w:val="00EE369E"/>
    <w:rsid w:val="00EF6C89"/>
    <w:rsid w:val="00F04D8B"/>
    <w:rsid w:val="00F06FF6"/>
    <w:rsid w:val="00F0747C"/>
    <w:rsid w:val="00F14B76"/>
    <w:rsid w:val="00F24B8B"/>
    <w:rsid w:val="00F24FF8"/>
    <w:rsid w:val="00F27085"/>
    <w:rsid w:val="00F27727"/>
    <w:rsid w:val="00F3074C"/>
    <w:rsid w:val="00F32041"/>
    <w:rsid w:val="00F342E4"/>
    <w:rsid w:val="00F35FB6"/>
    <w:rsid w:val="00F4382B"/>
    <w:rsid w:val="00F530E6"/>
    <w:rsid w:val="00F5683A"/>
    <w:rsid w:val="00F61496"/>
    <w:rsid w:val="00F61FEB"/>
    <w:rsid w:val="00F635DB"/>
    <w:rsid w:val="00F6629E"/>
    <w:rsid w:val="00F67B68"/>
    <w:rsid w:val="00F74281"/>
    <w:rsid w:val="00F8074E"/>
    <w:rsid w:val="00F849B7"/>
    <w:rsid w:val="00F9755C"/>
    <w:rsid w:val="00FB2609"/>
    <w:rsid w:val="00FB36B4"/>
    <w:rsid w:val="00FB5B72"/>
    <w:rsid w:val="00FE0010"/>
    <w:rsid w:val="00FE21B5"/>
    <w:rsid w:val="00FE23D0"/>
    <w:rsid w:val="00FF18DE"/>
    <w:rsid w:val="00FF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8f8f8"/>
    </o:shapedefaults>
    <o:shapelayout v:ext="edit">
      <o:idmap v:ext="edit" data="1"/>
    </o:shapelayout>
  </w:shapeDefaults>
  <w:decimalSymbol w:val="."/>
  <w:listSeparator w:val=","/>
  <w14:docId w14:val="7A3A582D"/>
  <w15:docId w15:val="{6286FEDD-6400-4CFA-95D6-78DF145A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7FB"/>
    <w:rPr>
      <w:sz w:val="24"/>
    </w:rPr>
  </w:style>
  <w:style w:type="paragraph" w:styleId="Heading1">
    <w:name w:val="heading 1"/>
    <w:basedOn w:val="Normal"/>
    <w:next w:val="Normal"/>
    <w:qFormat/>
    <w:rsid w:val="00B677FB"/>
    <w:pPr>
      <w:keepNext/>
      <w:spacing w:before="360"/>
      <w:ind w:left="3600" w:firstLine="720"/>
      <w:outlineLvl w:val="0"/>
    </w:pPr>
    <w:rPr>
      <w:rFonts w:ascii="Times" w:hAnsi="Times"/>
      <w:b/>
      <w:sz w:val="40"/>
    </w:rPr>
  </w:style>
  <w:style w:type="paragraph" w:styleId="Heading2">
    <w:name w:val="heading 2"/>
    <w:basedOn w:val="Normal"/>
    <w:next w:val="Normal"/>
    <w:qFormat/>
    <w:rsid w:val="00B677FB"/>
    <w:pPr>
      <w:keepNext/>
      <w:spacing w:before="160"/>
      <w:ind w:left="1440" w:firstLine="720"/>
      <w:jc w:val="right"/>
      <w:outlineLvl w:val="1"/>
    </w:pPr>
    <w:rPr>
      <w:rFonts w:ascii="Times" w:hAnsi="Times"/>
      <w:i/>
    </w:rPr>
  </w:style>
  <w:style w:type="paragraph" w:styleId="Heading3">
    <w:name w:val="heading 3"/>
    <w:basedOn w:val="Normal"/>
    <w:next w:val="Normal"/>
    <w:qFormat/>
    <w:rsid w:val="00B677FB"/>
    <w:pPr>
      <w:keepNext/>
      <w:tabs>
        <w:tab w:val="right" w:pos="720"/>
        <w:tab w:val="left" w:pos="900"/>
      </w:tabs>
      <w:ind w:left="900"/>
      <w:outlineLvl w:val="2"/>
    </w:pPr>
    <w:rPr>
      <w:rFonts w:ascii="Gill Sans Condensed" w:hAnsi="Gill Sans Condensed"/>
      <w:b/>
    </w:rPr>
  </w:style>
  <w:style w:type="paragraph" w:styleId="Heading4">
    <w:name w:val="heading 4"/>
    <w:basedOn w:val="Normal"/>
    <w:next w:val="Normal"/>
    <w:qFormat/>
    <w:rsid w:val="00B677FB"/>
    <w:pPr>
      <w:keepNext/>
      <w:tabs>
        <w:tab w:val="right" w:pos="720"/>
        <w:tab w:val="left" w:pos="900"/>
      </w:tabs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qFormat/>
    <w:rsid w:val="00B677FB"/>
    <w:pPr>
      <w:keepNext/>
      <w:outlineLvl w:val="4"/>
    </w:pPr>
    <w:rPr>
      <w:rFonts w:ascii="Arial" w:hAnsi="Arial"/>
      <w:b/>
      <w:kern w:val="16"/>
    </w:rPr>
  </w:style>
  <w:style w:type="paragraph" w:styleId="Heading6">
    <w:name w:val="heading 6"/>
    <w:basedOn w:val="Normal"/>
    <w:next w:val="Normal"/>
    <w:link w:val="Heading6Char"/>
    <w:qFormat/>
    <w:rsid w:val="00B677FB"/>
    <w:pPr>
      <w:keepNext/>
      <w:spacing w:before="40"/>
      <w:ind w:left="720" w:firstLine="720"/>
      <w:outlineLvl w:val="5"/>
    </w:pPr>
    <w:rPr>
      <w:rFonts w:ascii="Arial" w:hAnsi="Arial"/>
      <w:b/>
      <w:spacing w:val="-4"/>
      <w:kern w:val="16"/>
    </w:rPr>
  </w:style>
  <w:style w:type="paragraph" w:styleId="Heading7">
    <w:name w:val="heading 7"/>
    <w:basedOn w:val="Normal"/>
    <w:next w:val="Normal"/>
    <w:qFormat/>
    <w:rsid w:val="00B677FB"/>
    <w:pPr>
      <w:keepNext/>
      <w:jc w:val="center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B677FB"/>
    <w:pPr>
      <w:keepNext/>
      <w:spacing w:before="20"/>
      <w:outlineLvl w:val="7"/>
    </w:pPr>
    <w:rPr>
      <w:rFonts w:ascii="Arial" w:hAnsi="Arial"/>
      <w:b/>
      <w:i/>
      <w:kern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677FB"/>
    <w:pPr>
      <w:ind w:firstLine="360"/>
    </w:pPr>
    <w:rPr>
      <w:kern w:val="16"/>
    </w:rPr>
  </w:style>
  <w:style w:type="paragraph" w:styleId="BodyText">
    <w:name w:val="Body Text"/>
    <w:basedOn w:val="Normal"/>
    <w:link w:val="BodyTextChar"/>
    <w:rsid w:val="00B677FB"/>
    <w:rPr>
      <w:rFonts w:ascii="Arial" w:hAnsi="Arial"/>
      <w:sz w:val="22"/>
    </w:rPr>
  </w:style>
  <w:style w:type="paragraph" w:styleId="Header">
    <w:name w:val="header"/>
    <w:basedOn w:val="Normal"/>
    <w:rsid w:val="00B677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677F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77FB"/>
  </w:style>
  <w:style w:type="paragraph" w:styleId="BodyTextIndent2">
    <w:name w:val="Body Text Indent 2"/>
    <w:basedOn w:val="Normal"/>
    <w:rsid w:val="00B677FB"/>
    <w:pPr>
      <w:spacing w:before="20"/>
      <w:ind w:firstLine="360"/>
    </w:pPr>
    <w:rPr>
      <w:rFonts w:ascii="Arial" w:hAnsi="Arial"/>
      <w:kern w:val="16"/>
      <w:sz w:val="22"/>
    </w:rPr>
  </w:style>
  <w:style w:type="paragraph" w:styleId="BodyText2">
    <w:name w:val="Body Text 2"/>
    <w:basedOn w:val="Normal"/>
    <w:link w:val="BodyText2Char"/>
    <w:rsid w:val="00B677FB"/>
    <w:pPr>
      <w:spacing w:before="20"/>
      <w:jc w:val="center"/>
    </w:pPr>
    <w:rPr>
      <w:rFonts w:ascii="Arial" w:hAnsi="Arial"/>
      <w:kern w:val="16"/>
      <w:sz w:val="22"/>
    </w:rPr>
  </w:style>
  <w:style w:type="character" w:styleId="Hyperlink">
    <w:name w:val="Hyperlink"/>
    <w:basedOn w:val="DefaultParagraphFont"/>
    <w:rsid w:val="00B677FB"/>
    <w:rPr>
      <w:color w:val="0000FF"/>
      <w:u w:val="single"/>
    </w:rPr>
  </w:style>
  <w:style w:type="paragraph" w:styleId="DocumentMap">
    <w:name w:val="Document Map"/>
    <w:basedOn w:val="Normal"/>
    <w:semiHidden/>
    <w:rsid w:val="00B677FB"/>
    <w:pPr>
      <w:shd w:val="clear" w:color="auto" w:fill="000080"/>
    </w:pPr>
    <w:rPr>
      <w:rFonts w:ascii="Tahoma" w:hAnsi="Tahoma"/>
    </w:rPr>
  </w:style>
  <w:style w:type="paragraph" w:styleId="NormalWeb">
    <w:name w:val="Normal (Web)"/>
    <w:basedOn w:val="Normal"/>
    <w:uiPriority w:val="99"/>
    <w:rsid w:val="00B677FB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DA0B7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F0747C"/>
    <w:rPr>
      <w:b/>
      <w:bCs/>
    </w:rPr>
  </w:style>
  <w:style w:type="paragraph" w:customStyle="1" w:styleId="Default">
    <w:name w:val="Default"/>
    <w:rsid w:val="00881D4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B815D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665AD"/>
  </w:style>
  <w:style w:type="character" w:styleId="Emphasis">
    <w:name w:val="Emphasis"/>
    <w:basedOn w:val="DefaultParagraphFont"/>
    <w:uiPriority w:val="20"/>
    <w:qFormat/>
    <w:rsid w:val="004F5874"/>
    <w:rPr>
      <w:i/>
      <w:iCs/>
    </w:rPr>
  </w:style>
  <w:style w:type="character" w:customStyle="1" w:styleId="Heading6Char">
    <w:name w:val="Heading 6 Char"/>
    <w:basedOn w:val="DefaultParagraphFont"/>
    <w:link w:val="Heading6"/>
    <w:rsid w:val="001F036E"/>
    <w:rPr>
      <w:rFonts w:ascii="Arial" w:hAnsi="Arial"/>
      <w:b/>
      <w:spacing w:val="-4"/>
      <w:kern w:val="16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1F036E"/>
    <w:rPr>
      <w:rFonts w:ascii="Arial" w:hAnsi="Arial"/>
      <w:b/>
      <w:i/>
      <w:kern w:val="16"/>
      <w:sz w:val="24"/>
    </w:rPr>
  </w:style>
  <w:style w:type="character" w:customStyle="1" w:styleId="BodyText2Char">
    <w:name w:val="Body Text 2 Char"/>
    <w:basedOn w:val="DefaultParagraphFont"/>
    <w:link w:val="BodyText2"/>
    <w:rsid w:val="008737B8"/>
    <w:rPr>
      <w:rFonts w:ascii="Arial" w:hAnsi="Arial"/>
      <w:kern w:val="16"/>
      <w:sz w:val="22"/>
    </w:rPr>
  </w:style>
  <w:style w:type="character" w:customStyle="1" w:styleId="FooterChar">
    <w:name w:val="Footer Char"/>
    <w:basedOn w:val="DefaultParagraphFont"/>
    <w:link w:val="Footer"/>
    <w:rsid w:val="007B0905"/>
    <w:rPr>
      <w:sz w:val="24"/>
    </w:rPr>
  </w:style>
  <w:style w:type="character" w:customStyle="1" w:styleId="BodyTextChar">
    <w:name w:val="Body Text Char"/>
    <w:basedOn w:val="DefaultParagraphFont"/>
    <w:link w:val="BodyText"/>
    <w:rsid w:val="00F35FB6"/>
    <w:rPr>
      <w:rFonts w:ascii="Arial" w:hAnsi="Arial"/>
      <w:sz w:val="22"/>
    </w:rPr>
  </w:style>
  <w:style w:type="paragraph" w:styleId="ListParagraph">
    <w:name w:val="List Paragraph"/>
    <w:basedOn w:val="Normal"/>
    <w:uiPriority w:val="72"/>
    <w:qFormat/>
    <w:rsid w:val="0078450B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78450B"/>
    <w:rPr>
      <w:rFonts w:ascii="Arial" w:hAnsi="Arial"/>
      <w:b/>
      <w:kern w:val="1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mu.edu/semin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mu.edu/seminar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mu.edu/seminary/slt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mu.edu/seminary/courses/fal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urchRelations@e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44E70C-435F-485E-ADDD-B37B7CD3A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Links>
    <vt:vector size="12" baseType="variant">
      <vt:variant>
        <vt:i4>6094935</vt:i4>
      </vt:variant>
      <vt:variant>
        <vt:i4>0</vt:i4>
      </vt:variant>
      <vt:variant>
        <vt:i4>0</vt:i4>
      </vt:variant>
      <vt:variant>
        <vt:i4>5</vt:i4>
      </vt:variant>
      <vt:variant>
        <vt:lpwstr>http://www.emu.edu/athletics</vt:lpwstr>
      </vt:variant>
      <vt:variant>
        <vt:lpwstr/>
      </vt:variant>
      <vt:variant>
        <vt:i4>5111842</vt:i4>
      </vt:variant>
      <vt:variant>
        <vt:i4>0</vt:i4>
      </vt:variant>
      <vt:variant>
        <vt:i4>0</vt:i4>
      </vt:variant>
      <vt:variant>
        <vt:i4>5</vt:i4>
      </vt:variant>
      <vt:variant>
        <vt:lpwstr>mailto:phil.helmuth@emu.edu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Nancy</cp:lastModifiedBy>
  <cp:revision>2</cp:revision>
  <cp:lastPrinted>2019-03-13T16:49:00Z</cp:lastPrinted>
  <dcterms:created xsi:type="dcterms:W3CDTF">2019-05-30T19:25:00Z</dcterms:created>
  <dcterms:modified xsi:type="dcterms:W3CDTF">2019-05-30T19:25:00Z</dcterms:modified>
</cp:coreProperties>
</file>