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872" w:rsidRPr="00063872" w:rsidRDefault="00B13DC1" w:rsidP="00063872">
      <w:pPr>
        <w:spacing w:after="0" w:line="240" w:lineRule="auto"/>
        <w:jc w:val="center"/>
        <w:rPr>
          <w:b/>
          <w:sz w:val="28"/>
          <w:szCs w:val="28"/>
          <w:u w:val="single"/>
        </w:rPr>
      </w:pPr>
      <w:bookmarkStart w:id="0" w:name="_GoBack"/>
      <w:bookmarkEnd w:id="0"/>
      <w:r>
        <w:rPr>
          <w:b/>
          <w:sz w:val="28"/>
          <w:szCs w:val="28"/>
          <w:u w:val="single"/>
        </w:rPr>
        <w:t>Camp Mennoscah 2018</w:t>
      </w:r>
      <w:r w:rsidR="00063872" w:rsidRPr="00063872">
        <w:rPr>
          <w:b/>
          <w:sz w:val="28"/>
          <w:szCs w:val="28"/>
          <w:u w:val="single"/>
        </w:rPr>
        <w:t xml:space="preserve"> </w:t>
      </w:r>
      <w:r w:rsidR="00326D82">
        <w:rPr>
          <w:b/>
          <w:sz w:val="28"/>
          <w:szCs w:val="28"/>
          <w:u w:val="single"/>
        </w:rPr>
        <w:t xml:space="preserve">Annual </w:t>
      </w:r>
      <w:r w:rsidR="00063872" w:rsidRPr="00063872">
        <w:rPr>
          <w:b/>
          <w:sz w:val="28"/>
          <w:szCs w:val="28"/>
          <w:u w:val="single"/>
        </w:rPr>
        <w:t>Report</w:t>
      </w:r>
    </w:p>
    <w:p w:rsidR="00063872" w:rsidRDefault="00063872" w:rsidP="00D46D17">
      <w:pPr>
        <w:spacing w:after="0" w:line="240" w:lineRule="auto"/>
      </w:pPr>
    </w:p>
    <w:p w:rsidR="00654489" w:rsidRDefault="00413CC5" w:rsidP="00063872">
      <w:pPr>
        <w:spacing w:after="0" w:line="240" w:lineRule="auto"/>
        <w:jc w:val="both"/>
      </w:pPr>
      <w:r>
        <w:t xml:space="preserve">Greetings </w:t>
      </w:r>
      <w:r w:rsidR="00914079">
        <w:t>from Camp Mennoscah!</w:t>
      </w:r>
      <w:r w:rsidR="000107C7">
        <w:t xml:space="preserve"> </w:t>
      </w:r>
      <w:r w:rsidR="00B13DC1">
        <w:t xml:space="preserve">Though 2018 ended several months ago, we are excited to share about how amazing the year was. Camp received many blessings throughout the year, and these have continued into 2019 as well. By the time </w:t>
      </w:r>
      <w:r w:rsidR="00CA01E2">
        <w:t xml:space="preserve">of </w:t>
      </w:r>
      <w:r w:rsidR="00B13DC1">
        <w:t xml:space="preserve">the </w:t>
      </w:r>
      <w:r w:rsidR="00CA01E2">
        <w:t>WDC</w:t>
      </w:r>
      <w:r w:rsidR="00B13DC1">
        <w:t xml:space="preserve"> Annual Assembly, 2019 summer youth camps will be nearly complete.</w:t>
      </w:r>
    </w:p>
    <w:p w:rsidR="00CE3578" w:rsidRDefault="00CE3578" w:rsidP="00D46D17">
      <w:pPr>
        <w:spacing w:after="0" w:line="240" w:lineRule="auto"/>
      </w:pPr>
    </w:p>
    <w:p w:rsidR="00B13DC1" w:rsidRDefault="00B13DC1" w:rsidP="0059682A">
      <w:pPr>
        <w:spacing w:line="240" w:lineRule="auto"/>
        <w:jc w:val="both"/>
      </w:pPr>
      <w:r>
        <w:rPr>
          <w:b/>
          <w:u w:val="single"/>
        </w:rPr>
        <w:t>Summer Youth Camps</w:t>
      </w:r>
      <w:r w:rsidRPr="00FF4579">
        <w:rPr>
          <w:b/>
        </w:rPr>
        <w:t xml:space="preserve">:  </w:t>
      </w:r>
      <w:r>
        <w:t>Camp Men</w:t>
      </w:r>
      <w:r w:rsidR="00F94C84">
        <w:t>noscah welcomed more campers in 2018 than we have in at least the last 10 years! A large Senior High camp of 167 campers contributed to the total of 609, which required creative solutions for additional lodging and dining hall space. Many other camps were near capacity as well</w:t>
      </w:r>
      <w:r>
        <w:t xml:space="preserve">. </w:t>
      </w:r>
      <w:r w:rsidR="004D41C6">
        <w:rPr>
          <w:b/>
        </w:rPr>
        <w:t>Three hundred twenty-five</w:t>
      </w:r>
      <w:r w:rsidR="00101A8F" w:rsidRPr="00206FC3">
        <w:rPr>
          <w:b/>
        </w:rPr>
        <w:t xml:space="preserve"> campers</w:t>
      </w:r>
      <w:r w:rsidR="00F94C84" w:rsidRPr="00206FC3">
        <w:rPr>
          <w:b/>
        </w:rPr>
        <w:t xml:space="preserve"> from </w:t>
      </w:r>
      <w:r w:rsidR="004D41C6">
        <w:rPr>
          <w:b/>
        </w:rPr>
        <w:t>Western District</w:t>
      </w:r>
      <w:r w:rsidRPr="00206FC3">
        <w:rPr>
          <w:b/>
        </w:rPr>
        <w:t xml:space="preserve"> Conference</w:t>
      </w:r>
      <w:r>
        <w:t xml:space="preserve"> </w:t>
      </w:r>
      <w:r w:rsidR="0059682A">
        <w:t xml:space="preserve">churches </w:t>
      </w:r>
      <w:r w:rsidR="00F94C84">
        <w:t>came to summer youth camps</w:t>
      </w:r>
      <w:r>
        <w:t xml:space="preserve">. </w:t>
      </w:r>
      <w:r w:rsidR="00F94C84">
        <w:t xml:space="preserve">During these weeks, campers learn about their role in creation, experience God’s love through relationships with campers and staff, and learn about the way of faithfulness taught and modeled by Jesus. With so many summer </w:t>
      </w:r>
      <w:r w:rsidR="004D41C6">
        <w:t xml:space="preserve">activity </w:t>
      </w:r>
      <w:r w:rsidR="00F94C84">
        <w:t>options for youth and children to choose from today, it is incredible to see so m</w:t>
      </w:r>
      <w:r w:rsidR="004D41C6">
        <w:t>any wanting to grow their faith</w:t>
      </w:r>
      <w:r w:rsidR="00F94C84">
        <w:t xml:space="preserve"> and share fellowship with others in Christian community at Camp Mennoscah!</w:t>
      </w:r>
    </w:p>
    <w:p w:rsidR="00AC2000" w:rsidRPr="00F72469" w:rsidRDefault="00772D8C" w:rsidP="00F72469">
      <w:pPr>
        <w:spacing w:line="240" w:lineRule="auto"/>
        <w:jc w:val="both"/>
      </w:pPr>
      <w:r>
        <w:rPr>
          <w:b/>
          <w:u w:val="single"/>
        </w:rPr>
        <w:t>Financial</w:t>
      </w:r>
      <w:r w:rsidRPr="00772D8C">
        <w:rPr>
          <w:b/>
        </w:rPr>
        <w:t xml:space="preserve">:  </w:t>
      </w:r>
      <w:r w:rsidR="00B13DC1">
        <w:t>After budget deficits in 2016 and 2017, Camp Mennoscah was blessed with a budget surplus</w:t>
      </w:r>
      <w:r w:rsidR="00206FC3">
        <w:t xml:space="preserve"> of over $84</w:t>
      </w:r>
      <w:r w:rsidR="00B13DC1">
        <w:t xml:space="preserve">,000 in 2018. </w:t>
      </w:r>
      <w:r w:rsidR="00206FC3">
        <w:t xml:space="preserve">This was used to replenish reserve funds that had declined over the two previous years. </w:t>
      </w:r>
      <w:r w:rsidR="009B51A1">
        <w:t>Camp staff and board spent time and energy throughout the year developing practices to strengthen the general fund. General fund c</w:t>
      </w:r>
      <w:r w:rsidR="00B13DC1">
        <w:t xml:space="preserve">ontributions, camp’s largest source of income, were up by </w:t>
      </w:r>
      <w:r w:rsidR="00101A8F">
        <w:t>nearly 50</w:t>
      </w:r>
      <w:r w:rsidR="00B13DC1" w:rsidRPr="00101A8F">
        <w:t>%</w:t>
      </w:r>
      <w:r w:rsidR="00B13DC1">
        <w:t xml:space="preserve"> </w:t>
      </w:r>
      <w:r w:rsidR="009B51A1">
        <w:t>from</w:t>
      </w:r>
      <w:r w:rsidR="00B13DC1">
        <w:t xml:space="preserve"> 2017</w:t>
      </w:r>
      <w:r w:rsidR="00F65E28">
        <w:t xml:space="preserve">, </w:t>
      </w:r>
      <w:r w:rsidR="00B13DC1">
        <w:t xml:space="preserve">and camp’s second largest source of income, camp &amp; retreat fees, were up </w:t>
      </w:r>
      <w:r w:rsidR="00B13DC1" w:rsidRPr="00101A8F">
        <w:t>by</w:t>
      </w:r>
      <w:r w:rsidR="00101A8F">
        <w:t xml:space="preserve"> </w:t>
      </w:r>
      <w:r w:rsidR="00101A8F" w:rsidRPr="00101A8F">
        <w:t>21</w:t>
      </w:r>
      <w:r w:rsidR="00B13DC1" w:rsidRPr="00101A8F">
        <w:t>%</w:t>
      </w:r>
      <w:r w:rsidR="009B51A1">
        <w:t xml:space="preserve"> from 2017, which was a reflection of the full summer youth camps</w:t>
      </w:r>
      <w:r w:rsidR="00B13DC1">
        <w:t xml:space="preserve">. </w:t>
      </w:r>
      <w:r w:rsidR="00571F37">
        <w:rPr>
          <w:b/>
        </w:rPr>
        <w:t>Operating Revenues in 201</w:t>
      </w:r>
      <w:r w:rsidR="00F94C84">
        <w:rPr>
          <w:b/>
        </w:rPr>
        <w:t>8</w:t>
      </w:r>
      <w:r w:rsidR="00571F37">
        <w:rPr>
          <w:b/>
        </w:rPr>
        <w:t xml:space="preserve"> were </w:t>
      </w:r>
      <w:r w:rsidR="00571F37" w:rsidRPr="00101A8F">
        <w:rPr>
          <w:b/>
        </w:rPr>
        <w:t>$</w:t>
      </w:r>
      <w:r w:rsidR="00101A8F" w:rsidRPr="00101A8F">
        <w:rPr>
          <w:b/>
        </w:rPr>
        <w:t>435</w:t>
      </w:r>
      <w:r w:rsidR="00571F37" w:rsidRPr="00101A8F">
        <w:rPr>
          <w:b/>
        </w:rPr>
        <w:t>,</w:t>
      </w:r>
      <w:r w:rsidR="00101A8F" w:rsidRPr="00101A8F">
        <w:rPr>
          <w:b/>
        </w:rPr>
        <w:t>340</w:t>
      </w:r>
      <w:r w:rsidR="00585643" w:rsidRPr="00101A8F">
        <w:rPr>
          <w:b/>
        </w:rPr>
        <w:t>.</w:t>
      </w:r>
      <w:r w:rsidR="00585643">
        <w:rPr>
          <w:b/>
        </w:rPr>
        <w:t xml:space="preserve"> </w:t>
      </w:r>
      <w:r w:rsidR="009B51A1">
        <w:t xml:space="preserve">Camp Mennoscah also </w:t>
      </w:r>
      <w:r w:rsidR="00160F95">
        <w:t>limited</w:t>
      </w:r>
      <w:r w:rsidR="009B51A1">
        <w:t xml:space="preserve"> expenses as much as possible without taking away from the experiences of our campers and retreat attendees</w:t>
      </w:r>
      <w:r>
        <w:t>.</w:t>
      </w:r>
      <w:r w:rsidR="009B51A1">
        <w:t xml:space="preserve"> Thankfully, we did not have any big-expense items that needed attention, which helped expenses remain low.</w:t>
      </w:r>
      <w:r>
        <w:t xml:space="preserve"> </w:t>
      </w:r>
      <w:r>
        <w:rPr>
          <w:b/>
        </w:rPr>
        <w:t>Oper</w:t>
      </w:r>
      <w:r w:rsidR="00F94C84">
        <w:rPr>
          <w:b/>
        </w:rPr>
        <w:t>ating Expenses in 2018</w:t>
      </w:r>
      <w:r w:rsidR="00F65E28">
        <w:rPr>
          <w:b/>
        </w:rPr>
        <w:t xml:space="preserve"> were </w:t>
      </w:r>
      <w:r w:rsidR="00F65E28" w:rsidRPr="00101A8F">
        <w:rPr>
          <w:b/>
        </w:rPr>
        <w:t>$</w:t>
      </w:r>
      <w:r w:rsidR="00101A8F">
        <w:rPr>
          <w:b/>
        </w:rPr>
        <w:t>351,300</w:t>
      </w:r>
      <w:r w:rsidR="009B51A1">
        <w:t xml:space="preserve">, a decrease of </w:t>
      </w:r>
      <w:r w:rsidR="00101A8F">
        <w:t>8</w:t>
      </w:r>
      <w:r w:rsidR="009B51A1" w:rsidRPr="00101A8F">
        <w:t>%</w:t>
      </w:r>
      <w:r w:rsidR="009B51A1">
        <w:t xml:space="preserve"> from 2017</w:t>
      </w:r>
      <w:r w:rsidR="00206FC3">
        <w:rPr>
          <w:b/>
        </w:rPr>
        <w:t>.</w:t>
      </w:r>
      <w:r w:rsidR="009B51A1">
        <w:t xml:space="preserve"> Camp Mennoscah remains focused on </w:t>
      </w:r>
      <w:r w:rsidR="00206FC3">
        <w:t>strengthening</w:t>
      </w:r>
      <w:r w:rsidR="009B51A1">
        <w:t xml:space="preserve"> the general fund, </w:t>
      </w:r>
      <w:r w:rsidR="00206FC3">
        <w:t>providing quality</w:t>
      </w:r>
      <w:r w:rsidR="009B51A1">
        <w:t xml:space="preserve"> facilities and programming, and </w:t>
      </w:r>
      <w:r w:rsidR="00206FC3">
        <w:t>anticipating</w:t>
      </w:r>
      <w:r w:rsidR="009B51A1">
        <w:t xml:space="preserve"> the needs and desires of our constituents.</w:t>
      </w:r>
    </w:p>
    <w:p w:rsidR="0059682A" w:rsidRPr="000107C7" w:rsidRDefault="000107C7" w:rsidP="0059682A">
      <w:pPr>
        <w:spacing w:line="240" w:lineRule="auto"/>
        <w:jc w:val="both"/>
      </w:pPr>
      <w:r>
        <w:rPr>
          <w:b/>
          <w:u w:val="single"/>
        </w:rPr>
        <w:t>Volunteers</w:t>
      </w:r>
      <w:r>
        <w:rPr>
          <w:b/>
        </w:rPr>
        <w:t xml:space="preserve">: </w:t>
      </w:r>
      <w:r w:rsidR="008D7C90">
        <w:t xml:space="preserve">Volunteers continue to be critical in Camp </w:t>
      </w:r>
      <w:proofErr w:type="spellStart"/>
      <w:r w:rsidR="008D7C90">
        <w:t>Mennoscah’s</w:t>
      </w:r>
      <w:proofErr w:type="spellEnd"/>
      <w:r w:rsidR="008D7C90">
        <w:t xml:space="preserve"> ministry, serving as counselors, cooks, nurses, and program staff during summer youth camps, and generously giving of their time and gifts for special projects throughout the year</w:t>
      </w:r>
      <w:r w:rsidR="00CA0F9F">
        <w:t xml:space="preserve">. In 2018, </w:t>
      </w:r>
      <w:r w:rsidR="00CA0F9F" w:rsidRPr="00160F95">
        <w:rPr>
          <w:b/>
        </w:rPr>
        <w:t>318</w:t>
      </w:r>
      <w:r w:rsidRPr="00160F95">
        <w:rPr>
          <w:b/>
        </w:rPr>
        <w:t xml:space="preserve"> volunteers</w:t>
      </w:r>
      <w:r>
        <w:t xml:space="preserve"> </w:t>
      </w:r>
      <w:r w:rsidR="00CA0F9F">
        <w:t>chose to be at camp to provide support for youth camp ministry and complete needed projects to support that ministry</w:t>
      </w:r>
      <w:r>
        <w:t xml:space="preserve">! </w:t>
      </w:r>
      <w:r w:rsidR="00CA0F9F">
        <w:t>Camp Mennoscah can serve more greatly because of the generosity of volunteers.</w:t>
      </w:r>
    </w:p>
    <w:p w:rsidR="00CA0F9F" w:rsidRDefault="002A3686" w:rsidP="0059682A">
      <w:pPr>
        <w:spacing w:line="240" w:lineRule="auto"/>
        <w:jc w:val="both"/>
      </w:pPr>
      <w:r w:rsidRPr="00726F01">
        <w:rPr>
          <w:b/>
          <w:u w:val="single"/>
        </w:rPr>
        <w:t>Projects</w:t>
      </w:r>
      <w:r w:rsidR="00933BDE" w:rsidRPr="00933BDE">
        <w:rPr>
          <w:b/>
        </w:rPr>
        <w:t xml:space="preserve">: </w:t>
      </w:r>
      <w:r w:rsidR="009B51A1">
        <w:t xml:space="preserve">One exciting project that was completed in 2018 is our </w:t>
      </w:r>
      <w:r w:rsidR="009B51A1" w:rsidRPr="00160F95">
        <w:rPr>
          <w:b/>
        </w:rPr>
        <w:t>new playground</w:t>
      </w:r>
      <w:r w:rsidR="009B51A1">
        <w:t xml:space="preserve">! </w:t>
      </w:r>
      <w:r w:rsidR="004D462C">
        <w:t>Seventy</w:t>
      </w:r>
      <w:r w:rsidR="008D7C90">
        <w:t xml:space="preserve"> generous volunteers</w:t>
      </w:r>
      <w:r w:rsidR="009B51A1">
        <w:t xml:space="preserve"> and over $41,000 in donations helped camp provide a new fun space for campers of all ages. This structure, “The Whale” was dedicated in September 2018. </w:t>
      </w:r>
      <w:r w:rsidR="00E77F66">
        <w:t xml:space="preserve">Camp has continued renovating the </w:t>
      </w:r>
      <w:r w:rsidR="00E77F66" w:rsidRPr="00160F95">
        <w:rPr>
          <w:b/>
        </w:rPr>
        <w:t>kitchen and dining hall facility</w:t>
      </w:r>
      <w:r w:rsidR="00E77F66">
        <w:t xml:space="preserve"> a</w:t>
      </w:r>
      <w:r w:rsidR="0017360A">
        <w:t>t main camp, and the new kitchen was dedicated in April 201</w:t>
      </w:r>
      <w:r w:rsidR="00F72469">
        <w:t>8</w:t>
      </w:r>
      <w:r w:rsidR="00E77F66">
        <w:t xml:space="preserve">. </w:t>
      </w:r>
      <w:r w:rsidR="009B51A1">
        <w:t>Because of increased focus on the Camp Mennoscah general fund, fundraising and construction on dining hall renovations made a smaller step in 2018 and early 2019.</w:t>
      </w:r>
      <w:r w:rsidR="004D462C">
        <w:t xml:space="preserve"> This work included finishing a </w:t>
      </w:r>
      <w:r w:rsidR="004D462C" w:rsidRPr="00160F95">
        <w:rPr>
          <w:b/>
        </w:rPr>
        <w:t>new welcome area</w:t>
      </w:r>
      <w:r w:rsidR="004D462C">
        <w:t xml:space="preserve"> </w:t>
      </w:r>
      <w:r w:rsidR="008D7C90">
        <w:t>in</w:t>
      </w:r>
      <w:r w:rsidR="004D462C">
        <w:t xml:space="preserve"> the dining hall and creating a </w:t>
      </w:r>
      <w:r w:rsidR="004D462C" w:rsidRPr="00160F95">
        <w:rPr>
          <w:b/>
        </w:rPr>
        <w:t>storage room</w:t>
      </w:r>
      <w:r w:rsidR="004D462C">
        <w:t xml:space="preserve"> for dining hall tables and chairs. </w:t>
      </w:r>
      <w:r w:rsidR="00160F95">
        <w:t xml:space="preserve">The next </w:t>
      </w:r>
      <w:r w:rsidR="004D462C">
        <w:t>dining hall</w:t>
      </w:r>
      <w:r w:rsidR="00160F95">
        <w:t xml:space="preserve"> renovation steps</w:t>
      </w:r>
      <w:r w:rsidR="00CA0F9F">
        <w:t xml:space="preserve"> are 1) r</w:t>
      </w:r>
      <w:r w:rsidR="004D462C">
        <w:t>eplac</w:t>
      </w:r>
      <w:r w:rsidR="00CA0F9F">
        <w:t>ing</w:t>
      </w:r>
      <w:r w:rsidR="00E77F66">
        <w:t xml:space="preserve"> d</w:t>
      </w:r>
      <w:r w:rsidR="00DA736F">
        <w:t xml:space="preserve">ining hall </w:t>
      </w:r>
      <w:r w:rsidR="004D462C">
        <w:t>windows and doors</w:t>
      </w:r>
      <w:r w:rsidR="00CA0F9F">
        <w:t>; 2) insulating</w:t>
      </w:r>
      <w:r w:rsidR="004D462C">
        <w:t xml:space="preserve"> </w:t>
      </w:r>
      <w:r w:rsidR="00CA0F9F">
        <w:t xml:space="preserve">the </w:t>
      </w:r>
      <w:r w:rsidR="004D462C">
        <w:t xml:space="preserve">ceiling, </w:t>
      </w:r>
      <w:r w:rsidR="00CA0F9F">
        <w:t xml:space="preserve">installing </w:t>
      </w:r>
      <w:r w:rsidR="004D462C">
        <w:t>acoustical ceiling panels, and install</w:t>
      </w:r>
      <w:r w:rsidR="00CA0F9F">
        <w:t>ing</w:t>
      </w:r>
      <w:r w:rsidR="004D462C">
        <w:t xml:space="preserve"> new sound system</w:t>
      </w:r>
      <w:r w:rsidR="00CA0F9F">
        <w:t>; and 3) Polishing the dining hall and welcome area floors.</w:t>
      </w:r>
    </w:p>
    <w:p w:rsidR="000D2AAE" w:rsidRDefault="00160F95" w:rsidP="0017360A">
      <w:pPr>
        <w:spacing w:after="0" w:line="240" w:lineRule="auto"/>
        <w:jc w:val="both"/>
      </w:pPr>
      <w:r>
        <w:t xml:space="preserve">Having the support of </w:t>
      </w:r>
      <w:r w:rsidR="0059682A">
        <w:t>Western District</w:t>
      </w:r>
      <w:r w:rsidR="0017360A" w:rsidRPr="002D3AC4">
        <w:t xml:space="preserve"> </w:t>
      </w:r>
      <w:r>
        <w:t>Conference, its congregations, and its wonderful people, gives Camp Mennoscah life</w:t>
      </w:r>
      <w:r w:rsidR="00585643" w:rsidRPr="002D3AC4">
        <w:t xml:space="preserve">. </w:t>
      </w:r>
      <w:r>
        <w:rPr>
          <w:b/>
        </w:rPr>
        <w:t xml:space="preserve">Camp </w:t>
      </w:r>
      <w:r w:rsidR="00CE1DC7" w:rsidRPr="002D3AC4">
        <w:rPr>
          <w:b/>
        </w:rPr>
        <w:t>thrive</w:t>
      </w:r>
      <w:r>
        <w:rPr>
          <w:b/>
        </w:rPr>
        <w:t>s</w:t>
      </w:r>
      <w:r w:rsidR="00CE1DC7" w:rsidRPr="002D3AC4">
        <w:rPr>
          <w:b/>
        </w:rPr>
        <w:t xml:space="preserve"> on your continued prayers, encouragement, volunteer efforts, and financial support</w:t>
      </w:r>
      <w:r w:rsidR="00CE1DC7" w:rsidRPr="002D3AC4">
        <w:t xml:space="preserve">. Thank you for joining with </w:t>
      </w:r>
      <w:r>
        <w:t>us as we seek to provide opportunities for people of all ages to encounter God in creation!</w:t>
      </w:r>
    </w:p>
    <w:p w:rsidR="001473C1" w:rsidRDefault="00A6444F" w:rsidP="001473C1">
      <w:pPr>
        <w:spacing w:after="0"/>
      </w:pPr>
      <w:r>
        <w:rPr>
          <w:noProof/>
        </w:rPr>
        <w:drawing>
          <wp:anchor distT="0" distB="0" distL="114300" distR="114300" simplePos="0" relativeHeight="251658240" behindDoc="1" locked="0" layoutInCell="1" allowOverlap="1" wp14:anchorId="4B6D7CE2" wp14:editId="425CD3FA">
            <wp:simplePos x="0" y="0"/>
            <wp:positionH relativeFrom="column">
              <wp:posOffset>-38100</wp:posOffset>
            </wp:positionH>
            <wp:positionV relativeFrom="paragraph">
              <wp:posOffset>187960</wp:posOffset>
            </wp:positionV>
            <wp:extent cx="1152525" cy="107950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 background 0521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1079500"/>
                    </a:xfrm>
                    <a:prstGeom prst="rect">
                      <a:avLst/>
                    </a:prstGeom>
                  </pic:spPr>
                </pic:pic>
              </a:graphicData>
            </a:graphic>
            <wp14:sizeRelH relativeFrom="page">
              <wp14:pctWidth>0</wp14:pctWidth>
            </wp14:sizeRelH>
            <wp14:sizeRelV relativeFrom="page">
              <wp14:pctHeight>0</wp14:pctHeight>
            </wp14:sizeRelV>
          </wp:anchor>
        </w:drawing>
      </w:r>
      <w:r w:rsidR="003A3511">
        <w:tab/>
      </w:r>
      <w:r w:rsidR="003A3511">
        <w:tab/>
      </w:r>
      <w:r w:rsidR="003A3511">
        <w:tab/>
      </w:r>
      <w:r w:rsidR="003A3511">
        <w:tab/>
      </w:r>
      <w:r w:rsidR="003A3511">
        <w:tab/>
      </w:r>
      <w:r w:rsidR="003A3511">
        <w:tab/>
      </w:r>
    </w:p>
    <w:p w:rsidR="003A3511" w:rsidRPr="003A3511" w:rsidRDefault="00CA0F9F" w:rsidP="00063872">
      <w:pPr>
        <w:spacing w:after="0" w:line="240" w:lineRule="auto"/>
        <w:jc w:val="both"/>
        <w:rPr>
          <w:b/>
          <w:u w:val="single"/>
        </w:rPr>
      </w:pPr>
      <w:r>
        <w:tab/>
      </w:r>
      <w:r>
        <w:tab/>
      </w:r>
      <w:r w:rsidR="00DD0092">
        <w:t xml:space="preserve">     </w:t>
      </w:r>
      <w:r w:rsidR="00A6444F">
        <w:t xml:space="preserve">     </w:t>
      </w:r>
      <w:r w:rsidR="00101A8F">
        <w:t xml:space="preserve">        </w:t>
      </w:r>
      <w:r w:rsidR="003A3511">
        <w:rPr>
          <w:b/>
          <w:u w:val="single"/>
        </w:rPr>
        <w:t>Camp Mennoscah Staff</w:t>
      </w:r>
      <w:r w:rsidR="00101A8F">
        <w:rPr>
          <w:b/>
        </w:rPr>
        <w:tab/>
      </w:r>
      <w:r w:rsidR="003A3511">
        <w:rPr>
          <w:b/>
        </w:rPr>
        <w:tab/>
      </w:r>
      <w:r w:rsidR="00101A8F">
        <w:rPr>
          <w:b/>
        </w:rPr>
        <w:tab/>
        <w:t xml:space="preserve">         </w:t>
      </w:r>
      <w:r w:rsidR="003A3511">
        <w:rPr>
          <w:b/>
          <w:u w:val="single"/>
        </w:rPr>
        <w:t>Board of Directors</w:t>
      </w:r>
    </w:p>
    <w:p w:rsidR="001473C1" w:rsidRDefault="00CA0F9F" w:rsidP="00063872">
      <w:pPr>
        <w:spacing w:after="0" w:line="240" w:lineRule="auto"/>
        <w:jc w:val="both"/>
      </w:pPr>
      <w:r>
        <w:tab/>
      </w:r>
      <w:r>
        <w:tab/>
      </w:r>
      <w:r w:rsidR="00DD0092">
        <w:t xml:space="preserve">    </w:t>
      </w:r>
      <w:r w:rsidR="00A6444F">
        <w:t xml:space="preserve">     </w:t>
      </w:r>
      <w:r w:rsidR="00DD0092">
        <w:t xml:space="preserve"> </w:t>
      </w:r>
      <w:r w:rsidR="00F94C84">
        <w:t>Michael Unruh – Executive D</w:t>
      </w:r>
      <w:r w:rsidR="003A3511">
        <w:t>irector</w:t>
      </w:r>
      <w:r w:rsidR="003A3511">
        <w:tab/>
      </w:r>
      <w:r w:rsidR="008D7C90">
        <w:t>Kevin Wilder</w:t>
      </w:r>
      <w:r w:rsidR="00FD548E">
        <w:t xml:space="preserve"> </w:t>
      </w:r>
      <w:r w:rsidR="003A3511">
        <w:t xml:space="preserve">– </w:t>
      </w:r>
      <w:r w:rsidR="00673A2F">
        <w:t>president</w:t>
      </w:r>
      <w:r w:rsidRPr="00CA0F9F">
        <w:t xml:space="preserve"> </w:t>
      </w:r>
      <w:r w:rsidR="00DD0092">
        <w:tab/>
        <w:t>Kenzie Intemann</w:t>
      </w:r>
    </w:p>
    <w:p w:rsidR="003A3511" w:rsidRDefault="00CA0F9F" w:rsidP="00063872">
      <w:pPr>
        <w:spacing w:after="0" w:line="240" w:lineRule="auto"/>
        <w:jc w:val="both"/>
      </w:pPr>
      <w:r>
        <w:tab/>
      </w:r>
      <w:r>
        <w:tab/>
      </w:r>
      <w:r w:rsidR="00DD0092">
        <w:t xml:space="preserve">    </w:t>
      </w:r>
      <w:r w:rsidR="00A6444F">
        <w:t xml:space="preserve">     </w:t>
      </w:r>
      <w:r w:rsidR="00DD0092">
        <w:t xml:space="preserve"> </w:t>
      </w:r>
      <w:r w:rsidR="003A3511">
        <w:t xml:space="preserve">Olivia </w:t>
      </w:r>
      <w:proofErr w:type="spellStart"/>
      <w:r w:rsidR="00F94C84">
        <w:t>Bartel</w:t>
      </w:r>
      <w:proofErr w:type="spellEnd"/>
      <w:r w:rsidR="00F94C84">
        <w:t xml:space="preserve"> – Camp D</w:t>
      </w:r>
      <w:r w:rsidR="008D7C90">
        <w:t>irector</w:t>
      </w:r>
      <w:r w:rsidR="008D7C90">
        <w:tab/>
      </w:r>
      <w:r w:rsidR="008D7C90">
        <w:tab/>
        <w:t>Jill Litwiller – secretary</w:t>
      </w:r>
      <w:r w:rsidR="00DD0092" w:rsidRPr="00DD0092">
        <w:t xml:space="preserve"> </w:t>
      </w:r>
      <w:r w:rsidR="00DD0092">
        <w:tab/>
      </w:r>
      <w:r w:rsidR="00DD0092">
        <w:tab/>
        <w:t>Miriam Krehbiel</w:t>
      </w:r>
    </w:p>
    <w:p w:rsidR="003A3511" w:rsidRDefault="00CA0F9F" w:rsidP="00063872">
      <w:pPr>
        <w:spacing w:after="0" w:line="240" w:lineRule="auto"/>
        <w:jc w:val="both"/>
      </w:pPr>
      <w:r>
        <w:tab/>
      </w:r>
      <w:r>
        <w:tab/>
      </w:r>
      <w:r w:rsidR="00DD0092">
        <w:t xml:space="preserve">  </w:t>
      </w:r>
      <w:r w:rsidR="00A6444F">
        <w:t xml:space="preserve">     </w:t>
      </w:r>
      <w:r w:rsidR="00DD0092">
        <w:t xml:space="preserve">   </w:t>
      </w:r>
      <w:proofErr w:type="spellStart"/>
      <w:r w:rsidR="00F94C84">
        <w:t>Gardell</w:t>
      </w:r>
      <w:proofErr w:type="spellEnd"/>
      <w:r w:rsidR="00F94C84">
        <w:t xml:space="preserve"> </w:t>
      </w:r>
      <w:proofErr w:type="spellStart"/>
      <w:r w:rsidR="00F94C84">
        <w:t>Stucky</w:t>
      </w:r>
      <w:proofErr w:type="spellEnd"/>
      <w:r w:rsidR="00F94C84">
        <w:t xml:space="preserve"> – Facilities D</w:t>
      </w:r>
      <w:r w:rsidR="003A3511">
        <w:t>irector</w:t>
      </w:r>
      <w:r w:rsidR="00326D82">
        <w:tab/>
      </w:r>
      <w:r w:rsidR="00DD0092">
        <w:tab/>
      </w:r>
      <w:r w:rsidR="008D7C90">
        <w:t>Renetta Gooden – treasurer</w:t>
      </w:r>
      <w:r w:rsidR="00DD0092" w:rsidRPr="00DD0092">
        <w:t xml:space="preserve"> </w:t>
      </w:r>
      <w:r w:rsidR="00DD0092">
        <w:tab/>
        <w:t>George Leary</w:t>
      </w:r>
    </w:p>
    <w:p w:rsidR="00B13AB3" w:rsidRDefault="00CA0F9F" w:rsidP="00063872">
      <w:pPr>
        <w:spacing w:after="0" w:line="240" w:lineRule="auto"/>
        <w:jc w:val="both"/>
      </w:pPr>
      <w:r>
        <w:tab/>
      </w:r>
      <w:r>
        <w:tab/>
      </w:r>
      <w:r w:rsidR="00DD0092">
        <w:t xml:space="preserve">   </w:t>
      </w:r>
      <w:r w:rsidR="00A6444F">
        <w:t xml:space="preserve">     </w:t>
      </w:r>
      <w:r w:rsidR="00DD0092">
        <w:t xml:space="preserve">  </w:t>
      </w:r>
      <w:r w:rsidR="00F94C84">
        <w:t xml:space="preserve">Deborah </w:t>
      </w:r>
      <w:proofErr w:type="spellStart"/>
      <w:r w:rsidR="00F94C84">
        <w:t>Dimmick</w:t>
      </w:r>
      <w:proofErr w:type="spellEnd"/>
      <w:r w:rsidR="00F94C84">
        <w:t xml:space="preserve"> – Office A</w:t>
      </w:r>
      <w:r w:rsidR="00B13AB3">
        <w:t>ssistant</w:t>
      </w:r>
      <w:r w:rsidR="00B13AB3">
        <w:tab/>
      </w:r>
      <w:r w:rsidR="008D7C90">
        <w:t>Mike Doerksen</w:t>
      </w:r>
      <w:r w:rsidR="00DD0092" w:rsidRPr="00DD0092">
        <w:t xml:space="preserve"> </w:t>
      </w:r>
      <w:r w:rsidR="00DD0092">
        <w:tab/>
      </w:r>
      <w:r w:rsidR="00DD0092">
        <w:tab/>
      </w:r>
      <w:r w:rsidR="00DD0092">
        <w:tab/>
        <w:t>Jon Miller</w:t>
      </w:r>
    </w:p>
    <w:p w:rsidR="00B13AB3" w:rsidRDefault="00CA0F9F" w:rsidP="00063872">
      <w:pPr>
        <w:spacing w:after="0" w:line="240" w:lineRule="auto"/>
        <w:jc w:val="both"/>
      </w:pPr>
      <w:r>
        <w:tab/>
      </w:r>
      <w:r>
        <w:tab/>
      </w:r>
      <w:r w:rsidR="00DD0092">
        <w:t xml:space="preserve">     </w:t>
      </w:r>
      <w:r w:rsidR="00A6444F">
        <w:t xml:space="preserve">     </w:t>
      </w:r>
      <w:r w:rsidR="00F94C84">
        <w:t>Judy Morris – Custodian</w:t>
      </w:r>
      <w:r w:rsidR="00FD548E">
        <w:tab/>
      </w:r>
      <w:r w:rsidR="00FD548E">
        <w:tab/>
      </w:r>
      <w:r w:rsidR="00B13AB3">
        <w:tab/>
      </w:r>
      <w:r w:rsidR="008D7C90">
        <w:t>Isaac Entz</w:t>
      </w:r>
      <w:r w:rsidR="00DD0092" w:rsidRPr="00DD0092">
        <w:t xml:space="preserve"> </w:t>
      </w:r>
      <w:r w:rsidR="00DD0092">
        <w:tab/>
      </w:r>
      <w:r w:rsidR="00DD0092">
        <w:tab/>
      </w:r>
      <w:r w:rsidR="00DD0092">
        <w:tab/>
        <w:t xml:space="preserve">Jim Yoder </w:t>
      </w:r>
    </w:p>
    <w:p w:rsidR="00DD0092" w:rsidRPr="001473C1" w:rsidRDefault="00B13AB3">
      <w:pPr>
        <w:spacing w:after="0" w:line="240" w:lineRule="auto"/>
        <w:jc w:val="both"/>
      </w:pPr>
      <w:r>
        <w:tab/>
      </w:r>
      <w:r>
        <w:tab/>
      </w:r>
      <w:r>
        <w:tab/>
      </w:r>
      <w:r>
        <w:tab/>
      </w:r>
      <w:r>
        <w:tab/>
      </w:r>
      <w:r>
        <w:tab/>
      </w:r>
      <w:r>
        <w:tab/>
      </w:r>
      <w:r>
        <w:tab/>
      </w:r>
      <w:r w:rsidR="00DD0092">
        <w:t>Joan Entz</w:t>
      </w:r>
    </w:p>
    <w:sectPr w:rsidR="00DD0092" w:rsidRPr="001473C1" w:rsidSect="00425AC6">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F3285"/>
    <w:multiLevelType w:val="hybridMultilevel"/>
    <w:tmpl w:val="C092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AC4532"/>
    <w:multiLevelType w:val="hybridMultilevel"/>
    <w:tmpl w:val="85D8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06"/>
    <w:rsid w:val="000107C7"/>
    <w:rsid w:val="00063872"/>
    <w:rsid w:val="00083161"/>
    <w:rsid w:val="000C09B1"/>
    <w:rsid w:val="000D2AAE"/>
    <w:rsid w:val="00101A8F"/>
    <w:rsid w:val="001473C1"/>
    <w:rsid w:val="00160F95"/>
    <w:rsid w:val="0017360A"/>
    <w:rsid w:val="00190455"/>
    <w:rsid w:val="001934BE"/>
    <w:rsid w:val="001A1A8F"/>
    <w:rsid w:val="001A2E86"/>
    <w:rsid w:val="00206FC3"/>
    <w:rsid w:val="00216987"/>
    <w:rsid w:val="002A3686"/>
    <w:rsid w:val="002D3AC4"/>
    <w:rsid w:val="00326D82"/>
    <w:rsid w:val="00391C87"/>
    <w:rsid w:val="003A3511"/>
    <w:rsid w:val="003D75E6"/>
    <w:rsid w:val="004036D8"/>
    <w:rsid w:val="00413CC5"/>
    <w:rsid w:val="00421806"/>
    <w:rsid w:val="00425AC6"/>
    <w:rsid w:val="00434FBE"/>
    <w:rsid w:val="0044696F"/>
    <w:rsid w:val="0047456C"/>
    <w:rsid w:val="004A4092"/>
    <w:rsid w:val="004D41C6"/>
    <w:rsid w:val="004D462C"/>
    <w:rsid w:val="00536EB6"/>
    <w:rsid w:val="00571F37"/>
    <w:rsid w:val="00585643"/>
    <w:rsid w:val="0059682A"/>
    <w:rsid w:val="00654489"/>
    <w:rsid w:val="00673A2F"/>
    <w:rsid w:val="00680F3F"/>
    <w:rsid w:val="006908DE"/>
    <w:rsid w:val="00726F01"/>
    <w:rsid w:val="00772D8C"/>
    <w:rsid w:val="0079395A"/>
    <w:rsid w:val="0084165E"/>
    <w:rsid w:val="00875549"/>
    <w:rsid w:val="008C0B9C"/>
    <w:rsid w:val="008D7C90"/>
    <w:rsid w:val="00914079"/>
    <w:rsid w:val="00933BDE"/>
    <w:rsid w:val="009A668D"/>
    <w:rsid w:val="009B04CF"/>
    <w:rsid w:val="009B51A1"/>
    <w:rsid w:val="009C3927"/>
    <w:rsid w:val="00A6444F"/>
    <w:rsid w:val="00AC2000"/>
    <w:rsid w:val="00B0028C"/>
    <w:rsid w:val="00B13AB3"/>
    <w:rsid w:val="00B13DC1"/>
    <w:rsid w:val="00C02F24"/>
    <w:rsid w:val="00CA01E2"/>
    <w:rsid w:val="00CA0F9F"/>
    <w:rsid w:val="00CD0614"/>
    <w:rsid w:val="00CE1DC7"/>
    <w:rsid w:val="00CE3578"/>
    <w:rsid w:val="00D1676D"/>
    <w:rsid w:val="00D34911"/>
    <w:rsid w:val="00D46D17"/>
    <w:rsid w:val="00D8453B"/>
    <w:rsid w:val="00D87862"/>
    <w:rsid w:val="00DA736F"/>
    <w:rsid w:val="00DD0092"/>
    <w:rsid w:val="00DE10BF"/>
    <w:rsid w:val="00E2729D"/>
    <w:rsid w:val="00E7696E"/>
    <w:rsid w:val="00E77F66"/>
    <w:rsid w:val="00F65E28"/>
    <w:rsid w:val="00F72469"/>
    <w:rsid w:val="00F94C84"/>
    <w:rsid w:val="00FA14DE"/>
    <w:rsid w:val="00FC10A8"/>
    <w:rsid w:val="00FD548E"/>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3C8C5-D93F-49A4-8AFB-FF0151FB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806"/>
    <w:pPr>
      <w:ind w:left="720"/>
      <w:contextualSpacing/>
    </w:pPr>
  </w:style>
  <w:style w:type="paragraph" w:styleId="BalloonText">
    <w:name w:val="Balloon Text"/>
    <w:basedOn w:val="Normal"/>
    <w:link w:val="BalloonTextChar"/>
    <w:uiPriority w:val="99"/>
    <w:semiHidden/>
    <w:unhideWhenUsed/>
    <w:rsid w:val="00CE1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3824</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Unruh</dc:creator>
  <cp:lastModifiedBy>Nancy</cp:lastModifiedBy>
  <cp:revision>2</cp:revision>
  <dcterms:created xsi:type="dcterms:W3CDTF">2019-05-16T14:54:00Z</dcterms:created>
  <dcterms:modified xsi:type="dcterms:W3CDTF">2019-05-16T14:54:00Z</dcterms:modified>
</cp:coreProperties>
</file>