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64" w:rsidRDefault="00985764" w:rsidP="001833B6">
      <w:pPr>
        <w:widowControl w:val="0"/>
        <w:autoSpaceDE w:val="0"/>
        <w:autoSpaceDN w:val="0"/>
        <w:adjustRightInd w:val="0"/>
        <w:rPr>
          <w:color w:val="000000"/>
          <w:sz w:val="23"/>
          <w:szCs w:val="23"/>
        </w:rPr>
      </w:pPr>
      <w:r>
        <w:rPr>
          <w:color w:val="000000"/>
          <w:sz w:val="23"/>
          <w:szCs w:val="23"/>
        </w:rPr>
        <w:t>February 27, 2014</w:t>
      </w:r>
    </w:p>
    <w:p w:rsidR="00985764" w:rsidRDefault="00985764" w:rsidP="001833B6">
      <w:pPr>
        <w:widowControl w:val="0"/>
        <w:autoSpaceDE w:val="0"/>
        <w:autoSpaceDN w:val="0"/>
        <w:adjustRightInd w:val="0"/>
        <w:rPr>
          <w:color w:val="000000"/>
          <w:sz w:val="23"/>
          <w:szCs w:val="23"/>
        </w:rPr>
      </w:pPr>
    </w:p>
    <w:p w:rsidR="00B13C21" w:rsidRDefault="001833B6" w:rsidP="001833B6">
      <w:pPr>
        <w:widowControl w:val="0"/>
        <w:autoSpaceDE w:val="0"/>
        <w:autoSpaceDN w:val="0"/>
        <w:adjustRightInd w:val="0"/>
        <w:rPr>
          <w:color w:val="000000"/>
          <w:sz w:val="23"/>
          <w:szCs w:val="23"/>
        </w:rPr>
      </w:pPr>
      <w:r>
        <w:rPr>
          <w:color w:val="000000"/>
          <w:sz w:val="23"/>
          <w:szCs w:val="23"/>
        </w:rPr>
        <w:t xml:space="preserve">Dear </w:t>
      </w:r>
      <w:r w:rsidR="00ED683A">
        <w:rPr>
          <w:color w:val="000000"/>
          <w:sz w:val="23"/>
          <w:szCs w:val="23"/>
        </w:rPr>
        <w:t xml:space="preserve">Diana </w:t>
      </w:r>
      <w:proofErr w:type="spellStart"/>
      <w:r w:rsidR="00ED683A">
        <w:rPr>
          <w:color w:val="000000"/>
          <w:sz w:val="23"/>
          <w:szCs w:val="23"/>
        </w:rPr>
        <w:t>Schunn</w:t>
      </w:r>
      <w:proofErr w:type="spellEnd"/>
      <w:r w:rsidR="00ED683A">
        <w:rPr>
          <w:color w:val="000000"/>
          <w:sz w:val="23"/>
          <w:szCs w:val="23"/>
        </w:rPr>
        <w:t>, moderator of</w:t>
      </w:r>
      <w:r>
        <w:rPr>
          <w:color w:val="000000"/>
          <w:sz w:val="23"/>
          <w:szCs w:val="23"/>
        </w:rPr>
        <w:t xml:space="preserve"> Western District Conference:</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r>
        <w:rPr>
          <w:color w:val="000000"/>
          <w:sz w:val="23"/>
          <w:szCs w:val="23"/>
        </w:rPr>
        <w:t xml:space="preserve">Please accept this cover letter as a statement of intent on behalf of Rainbow Mennonite Church, Kansas City, KS, to submit the enclosed resolution to the 2014 Western District Conference Assembly.  </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r>
        <w:rPr>
          <w:color w:val="000000"/>
          <w:sz w:val="23"/>
          <w:szCs w:val="23"/>
        </w:rPr>
        <w:t xml:space="preserve">Thank you for providing a clear policy for composing resolutions that “facilitate discernment, educate, build unity, and provide an area of conference understanding while acknowledging dissenting voices.”  This policy creates common ground for continuing conversation on topics where there are divided opinions and tender feelings at stake. </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r>
        <w:rPr>
          <w:color w:val="000000"/>
          <w:sz w:val="23"/>
          <w:szCs w:val="23"/>
        </w:rPr>
        <w:t xml:space="preserve">Common ground has been Rainbow Mennonite Church’s central goal in creating the resolution. Its intent, in keeping with the confessional nature of Mennonite polity, is to ensure that individual congregations, with their pastors, will prayerfully seek God’s Holy Spirit and guidance and pastors and congregations will be protected in whatever they discern regarding whom may receive holy consecration in a committed relationship.  </w:t>
      </w:r>
    </w:p>
    <w:p w:rsidR="002E3FA4" w:rsidRDefault="002E3FA4" w:rsidP="00EC36B0"/>
    <w:p w:rsidR="001833B6" w:rsidRDefault="001833B6" w:rsidP="001833B6">
      <w:pPr>
        <w:widowControl w:val="0"/>
        <w:autoSpaceDE w:val="0"/>
        <w:autoSpaceDN w:val="0"/>
        <w:adjustRightInd w:val="0"/>
        <w:rPr>
          <w:color w:val="000000"/>
          <w:sz w:val="23"/>
          <w:szCs w:val="23"/>
        </w:rPr>
      </w:pPr>
      <w:r>
        <w:rPr>
          <w:color w:val="000000"/>
          <w:sz w:val="23"/>
          <w:szCs w:val="23"/>
        </w:rPr>
        <w:t>A resolution is important to attain this goal because currently, under the 2001 MC USA Membership Guidelines, pastors are subject to credential review by a committee, and the enclosed resolution would not change that. Recognizing that committee membership changes over time and that institutional memo</w:t>
      </w:r>
      <w:r w:rsidR="00B13C21">
        <w:rPr>
          <w:color w:val="000000"/>
          <w:sz w:val="23"/>
          <w:szCs w:val="23"/>
        </w:rPr>
        <w:t>ry can be lost in the process</w:t>
      </w:r>
      <w:r>
        <w:rPr>
          <w:color w:val="000000"/>
          <w:sz w:val="23"/>
          <w:szCs w:val="23"/>
        </w:rPr>
        <w:t xml:space="preserve">, this resolution seeks to provide ongoing clarity and guidance to the committee and other parties, and will protect </w:t>
      </w:r>
      <w:r w:rsidR="00B13C21">
        <w:rPr>
          <w:color w:val="000000"/>
          <w:sz w:val="23"/>
          <w:szCs w:val="23"/>
        </w:rPr>
        <w:t xml:space="preserve">the committee from undue political </w:t>
      </w:r>
      <w:proofErr w:type="gramStart"/>
      <w:r w:rsidR="00B13C21">
        <w:rPr>
          <w:color w:val="000000"/>
          <w:sz w:val="23"/>
          <w:szCs w:val="23"/>
        </w:rPr>
        <w:t>pressures</w:t>
      </w:r>
      <w:proofErr w:type="gramEnd"/>
      <w:r>
        <w:rPr>
          <w:color w:val="000000"/>
          <w:sz w:val="23"/>
          <w:szCs w:val="23"/>
        </w:rPr>
        <w:t xml:space="preserve"> in future instances of credential review.</w:t>
      </w:r>
    </w:p>
    <w:p w:rsidR="00EC36B0" w:rsidRDefault="00EC36B0" w:rsidP="00EC36B0"/>
    <w:p w:rsidR="001833B6" w:rsidRDefault="001833B6" w:rsidP="001833B6">
      <w:pPr>
        <w:widowControl w:val="0"/>
        <w:autoSpaceDE w:val="0"/>
        <w:autoSpaceDN w:val="0"/>
        <w:adjustRightInd w:val="0"/>
        <w:rPr>
          <w:color w:val="000000"/>
          <w:sz w:val="23"/>
          <w:szCs w:val="23"/>
        </w:rPr>
      </w:pPr>
      <w:r>
        <w:rPr>
          <w:color w:val="000000"/>
          <w:sz w:val="23"/>
          <w:szCs w:val="23"/>
        </w:rPr>
        <w:t xml:space="preserve">In keeping with your instructions, we began with study and discussion within our own congregation.  We discerned a position based foremost on a commitment to God’s reconciling love.  As you are aware, at Rainbow Mennonite Church, we feel the time is overdue to extend God’s love and </w:t>
      </w:r>
      <w:r w:rsidR="008B62BD">
        <w:rPr>
          <w:color w:val="000000"/>
          <w:sz w:val="23"/>
          <w:szCs w:val="23"/>
        </w:rPr>
        <w:t>ordinances</w:t>
      </w:r>
      <w:r>
        <w:rPr>
          <w:color w:val="000000"/>
          <w:sz w:val="23"/>
          <w:szCs w:val="23"/>
        </w:rPr>
        <w:t xml:space="preserve"> fully to our gay and lesbian brothers and sisters in Christ, and yet, in our resolution we also seek to extend love and understanding to fellow Mennonites who read scripture through a different lens and have come to a different conclusion.  Our proposed resolution acknowledges those different views and seeks to provide the same protection to each. We began to put pen to paper in 2011, and we feel our resolution is ready</w:t>
      </w:r>
      <w:r w:rsidRPr="00780A45">
        <w:rPr>
          <w:color w:val="000000"/>
          <w:sz w:val="23"/>
          <w:szCs w:val="23"/>
        </w:rPr>
        <w:t xml:space="preserve"> </w:t>
      </w:r>
      <w:r>
        <w:rPr>
          <w:color w:val="000000"/>
          <w:sz w:val="23"/>
          <w:szCs w:val="23"/>
        </w:rPr>
        <w:t>to be brought before the Western District Conference delegate body.</w:t>
      </w:r>
    </w:p>
    <w:p w:rsidR="001833B6" w:rsidRDefault="001833B6" w:rsidP="001833B6">
      <w:pPr>
        <w:widowControl w:val="0"/>
        <w:autoSpaceDE w:val="0"/>
        <w:autoSpaceDN w:val="0"/>
        <w:adjustRightInd w:val="0"/>
        <w:rPr>
          <w:color w:val="000000"/>
          <w:sz w:val="23"/>
          <w:szCs w:val="23"/>
        </w:rPr>
      </w:pPr>
    </w:p>
    <w:p w:rsidR="00B13C21" w:rsidRDefault="00B13C21" w:rsidP="001833B6">
      <w:pPr>
        <w:widowControl w:val="0"/>
        <w:autoSpaceDE w:val="0"/>
        <w:autoSpaceDN w:val="0"/>
        <w:adjustRightInd w:val="0"/>
        <w:rPr>
          <w:color w:val="000000"/>
          <w:sz w:val="23"/>
          <w:szCs w:val="23"/>
        </w:rPr>
      </w:pPr>
    </w:p>
    <w:p w:rsidR="00B13C21" w:rsidRDefault="00B13C21" w:rsidP="001833B6">
      <w:pPr>
        <w:widowControl w:val="0"/>
        <w:autoSpaceDE w:val="0"/>
        <w:autoSpaceDN w:val="0"/>
        <w:adjustRightInd w:val="0"/>
        <w:rPr>
          <w:color w:val="000000"/>
          <w:sz w:val="23"/>
          <w:szCs w:val="23"/>
        </w:rPr>
      </w:pPr>
    </w:p>
    <w:p w:rsidR="00B13C21" w:rsidRDefault="00B13C21" w:rsidP="001833B6">
      <w:pPr>
        <w:widowControl w:val="0"/>
        <w:autoSpaceDE w:val="0"/>
        <w:autoSpaceDN w:val="0"/>
        <w:adjustRightInd w:val="0"/>
        <w:rPr>
          <w:color w:val="000000"/>
          <w:sz w:val="23"/>
          <w:szCs w:val="23"/>
        </w:rPr>
      </w:pPr>
    </w:p>
    <w:p w:rsidR="00B13C21" w:rsidRDefault="00B13C21" w:rsidP="001833B6">
      <w:pPr>
        <w:widowControl w:val="0"/>
        <w:autoSpaceDE w:val="0"/>
        <w:autoSpaceDN w:val="0"/>
        <w:adjustRightInd w:val="0"/>
        <w:rPr>
          <w:color w:val="000000"/>
          <w:sz w:val="23"/>
          <w:szCs w:val="23"/>
        </w:rPr>
      </w:pPr>
    </w:p>
    <w:p w:rsidR="00B13C21" w:rsidRDefault="00B13C21" w:rsidP="001833B6">
      <w:pPr>
        <w:widowControl w:val="0"/>
        <w:autoSpaceDE w:val="0"/>
        <w:autoSpaceDN w:val="0"/>
        <w:adjustRightInd w:val="0"/>
        <w:rPr>
          <w:color w:val="000000"/>
          <w:sz w:val="23"/>
          <w:szCs w:val="23"/>
        </w:rPr>
      </w:pPr>
    </w:p>
    <w:p w:rsidR="00B13C21" w:rsidRDefault="00B13C21" w:rsidP="00B13C21">
      <w:pPr>
        <w:widowControl w:val="0"/>
        <w:autoSpaceDE w:val="0"/>
        <w:autoSpaceDN w:val="0"/>
        <w:adjustRightInd w:val="0"/>
        <w:rPr>
          <w:color w:val="000000"/>
          <w:sz w:val="23"/>
          <w:szCs w:val="23"/>
        </w:rPr>
      </w:pPr>
      <w:r>
        <w:rPr>
          <w:color w:val="000000"/>
          <w:sz w:val="23"/>
          <w:szCs w:val="23"/>
        </w:rPr>
        <w:lastRenderedPageBreak/>
        <w:t xml:space="preserve">Letter to Diana </w:t>
      </w:r>
      <w:proofErr w:type="spellStart"/>
      <w:r>
        <w:rPr>
          <w:color w:val="000000"/>
          <w:sz w:val="23"/>
          <w:szCs w:val="23"/>
        </w:rPr>
        <w:t>Schunn</w:t>
      </w:r>
      <w:proofErr w:type="spellEnd"/>
    </w:p>
    <w:p w:rsidR="00B13C21" w:rsidRDefault="00B13C21" w:rsidP="00B13C21">
      <w:pPr>
        <w:widowControl w:val="0"/>
        <w:autoSpaceDE w:val="0"/>
        <w:autoSpaceDN w:val="0"/>
        <w:adjustRightInd w:val="0"/>
        <w:rPr>
          <w:color w:val="000000"/>
          <w:sz w:val="23"/>
          <w:szCs w:val="23"/>
        </w:rPr>
      </w:pPr>
      <w:r>
        <w:rPr>
          <w:color w:val="000000"/>
          <w:sz w:val="23"/>
          <w:szCs w:val="23"/>
        </w:rPr>
        <w:t>February 27, 2014</w:t>
      </w:r>
    </w:p>
    <w:p w:rsidR="00B13C21" w:rsidRDefault="00B13C21" w:rsidP="00B13C21">
      <w:pPr>
        <w:widowControl w:val="0"/>
        <w:autoSpaceDE w:val="0"/>
        <w:autoSpaceDN w:val="0"/>
        <w:adjustRightInd w:val="0"/>
        <w:rPr>
          <w:color w:val="000000"/>
          <w:sz w:val="23"/>
          <w:szCs w:val="23"/>
        </w:rPr>
      </w:pPr>
      <w:r>
        <w:rPr>
          <w:color w:val="000000"/>
          <w:sz w:val="23"/>
          <w:szCs w:val="23"/>
        </w:rPr>
        <w:t>—Page 2—</w:t>
      </w:r>
    </w:p>
    <w:p w:rsidR="00B13C21" w:rsidRDefault="00B13C21" w:rsidP="001833B6">
      <w:pPr>
        <w:widowControl w:val="0"/>
        <w:autoSpaceDE w:val="0"/>
        <w:autoSpaceDN w:val="0"/>
        <w:adjustRightInd w:val="0"/>
        <w:rPr>
          <w:color w:val="000000"/>
          <w:sz w:val="23"/>
          <w:szCs w:val="23"/>
        </w:rPr>
      </w:pPr>
    </w:p>
    <w:p w:rsidR="001833B6" w:rsidRDefault="008B62BD" w:rsidP="001833B6">
      <w:pPr>
        <w:widowControl w:val="0"/>
        <w:autoSpaceDE w:val="0"/>
        <w:autoSpaceDN w:val="0"/>
        <w:adjustRightInd w:val="0"/>
        <w:rPr>
          <w:color w:val="000000"/>
          <w:sz w:val="23"/>
          <w:szCs w:val="23"/>
        </w:rPr>
      </w:pPr>
      <w:r>
        <w:rPr>
          <w:color w:val="000000"/>
          <w:sz w:val="23"/>
          <w:szCs w:val="23"/>
        </w:rPr>
        <w:t>W</w:t>
      </w:r>
      <w:r w:rsidR="001833B6">
        <w:rPr>
          <w:color w:val="000000"/>
          <w:sz w:val="23"/>
          <w:szCs w:val="23"/>
        </w:rPr>
        <w:t>e at Rainbow Mennonite Church believe that, as followers of Jesus, we must not exclude people based on their sexual orientation. We believe that people in same-sex relationships have God-given gifts to offer the church and world, and we believe that in order to live out our full calling to be a community of grace, joy and peace, we need policies that will permit individual congregations to affirm people in covenanted, same-sex relationships. As followers of Christ, we affirm that all believers should enjoy all the blessings of their chosen congregations to include consecration/commitment/wedding ceremonies regardless of sexual orientation. Further, we believe that the pastors who serve us should also feel safe to welcome them without restriction or sanction. In so doing, we are seeking to follow Christ’s teaching as we understand it and attempting to preserve congregational polity.</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r>
        <w:rPr>
          <w:color w:val="000000"/>
          <w:sz w:val="23"/>
          <w:szCs w:val="23"/>
        </w:rPr>
        <w:t xml:space="preserve">We realize that some in the Mennonite Church and Western District Conference will disagree with us on this important matter. That is why we have carefully written this resolution to acknowledge differences in scriptural interpretation and allow congregations to express their own discernment regarding these matters. Under the resolution, congregations and their pastors remain free to refuse to perform same-sex unions. We appreciate that no one should be forced to do something that he or she believes is immoral, and this resolution seeks to reaffirm that principle, regardless of where a congregation and its pastor are on this issue.    </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r>
        <w:rPr>
          <w:color w:val="000000"/>
          <w:sz w:val="23"/>
          <w:szCs w:val="23"/>
        </w:rPr>
        <w:t xml:space="preserve">We anticipate that this statement and resolution will generate thoughtful conversation. We expect that, if approved, it will continue to allow congregations and pastors to accept all their members in loving community, guided by God.  </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r>
        <w:rPr>
          <w:color w:val="000000"/>
          <w:sz w:val="23"/>
          <w:szCs w:val="23"/>
        </w:rPr>
        <w:t>We thank you for your leadership in Western District Conference. We look forward to further discussion and conversation.</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r>
        <w:rPr>
          <w:color w:val="000000"/>
          <w:sz w:val="23"/>
          <w:szCs w:val="23"/>
        </w:rPr>
        <w:t>Sincerely,</w:t>
      </w:r>
    </w:p>
    <w:p w:rsidR="001833B6" w:rsidRDefault="001833B6" w:rsidP="001833B6">
      <w:pPr>
        <w:widowControl w:val="0"/>
        <w:autoSpaceDE w:val="0"/>
        <w:autoSpaceDN w:val="0"/>
        <w:adjustRightInd w:val="0"/>
        <w:rPr>
          <w:color w:val="000000"/>
          <w:sz w:val="23"/>
          <w:szCs w:val="23"/>
        </w:rPr>
      </w:pPr>
    </w:p>
    <w:p w:rsidR="001833B6" w:rsidRDefault="001833B6" w:rsidP="001833B6">
      <w:pPr>
        <w:widowControl w:val="0"/>
        <w:autoSpaceDE w:val="0"/>
        <w:autoSpaceDN w:val="0"/>
        <w:adjustRightInd w:val="0"/>
        <w:rPr>
          <w:color w:val="000000"/>
          <w:sz w:val="23"/>
          <w:szCs w:val="23"/>
        </w:rPr>
      </w:pPr>
    </w:p>
    <w:p w:rsidR="001833B6" w:rsidRDefault="001F52D4" w:rsidP="001833B6">
      <w:pPr>
        <w:widowControl w:val="0"/>
        <w:autoSpaceDE w:val="0"/>
        <w:autoSpaceDN w:val="0"/>
        <w:adjustRightInd w:val="0"/>
        <w:rPr>
          <w:color w:val="000000"/>
          <w:sz w:val="23"/>
          <w:szCs w:val="23"/>
        </w:rPr>
      </w:pPr>
      <w:r>
        <w:rPr>
          <w:color w:val="000000"/>
          <w:sz w:val="23"/>
          <w:szCs w:val="23"/>
        </w:rPr>
        <w:t xml:space="preserve">Mary </w:t>
      </w:r>
      <w:proofErr w:type="spellStart"/>
      <w:r>
        <w:rPr>
          <w:color w:val="000000"/>
          <w:sz w:val="23"/>
          <w:szCs w:val="23"/>
        </w:rPr>
        <w:t>Redmon</w:t>
      </w:r>
      <w:proofErr w:type="spellEnd"/>
      <w:r>
        <w:rPr>
          <w:color w:val="000000"/>
          <w:sz w:val="23"/>
          <w:szCs w:val="23"/>
        </w:rPr>
        <w:t>, past-moderator</w:t>
      </w:r>
      <w:r w:rsidR="00B13C21">
        <w:rPr>
          <w:color w:val="000000"/>
          <w:sz w:val="23"/>
          <w:szCs w:val="23"/>
        </w:rPr>
        <w:tab/>
      </w:r>
      <w:r w:rsidR="00B13C21">
        <w:rPr>
          <w:color w:val="000000"/>
          <w:sz w:val="23"/>
          <w:szCs w:val="23"/>
        </w:rPr>
        <w:tab/>
      </w:r>
      <w:r w:rsidR="00B13C21">
        <w:rPr>
          <w:color w:val="000000"/>
          <w:sz w:val="23"/>
          <w:szCs w:val="23"/>
        </w:rPr>
        <w:tab/>
      </w:r>
      <w:r w:rsidR="00B13C21">
        <w:rPr>
          <w:color w:val="000000"/>
          <w:sz w:val="23"/>
          <w:szCs w:val="23"/>
        </w:rPr>
        <w:tab/>
      </w:r>
      <w:r w:rsidR="00B13C21">
        <w:rPr>
          <w:color w:val="000000"/>
          <w:sz w:val="23"/>
          <w:szCs w:val="23"/>
        </w:rPr>
        <w:tab/>
      </w:r>
      <w:r w:rsidR="001833B6">
        <w:rPr>
          <w:color w:val="000000"/>
          <w:sz w:val="23"/>
          <w:szCs w:val="23"/>
        </w:rPr>
        <w:t xml:space="preserve">Keith </w:t>
      </w:r>
      <w:proofErr w:type="spellStart"/>
      <w:r w:rsidR="001833B6">
        <w:rPr>
          <w:color w:val="000000"/>
          <w:sz w:val="23"/>
          <w:szCs w:val="23"/>
        </w:rPr>
        <w:t>Jantz</w:t>
      </w:r>
      <w:proofErr w:type="spellEnd"/>
      <w:r w:rsidR="001833B6">
        <w:rPr>
          <w:color w:val="000000"/>
          <w:sz w:val="23"/>
          <w:szCs w:val="23"/>
        </w:rPr>
        <w:t>, moderator</w:t>
      </w:r>
    </w:p>
    <w:p w:rsidR="001F52D4" w:rsidRDefault="001F52D4" w:rsidP="001833B6">
      <w:pPr>
        <w:widowControl w:val="0"/>
        <w:autoSpaceDE w:val="0"/>
        <w:autoSpaceDN w:val="0"/>
        <w:adjustRightInd w:val="0"/>
        <w:rPr>
          <w:color w:val="000000"/>
          <w:sz w:val="23"/>
          <w:szCs w:val="23"/>
        </w:rPr>
      </w:pPr>
    </w:p>
    <w:p w:rsidR="001F52D4" w:rsidRDefault="001F52D4" w:rsidP="001833B6">
      <w:pPr>
        <w:widowControl w:val="0"/>
        <w:autoSpaceDE w:val="0"/>
        <w:autoSpaceDN w:val="0"/>
        <w:adjustRightInd w:val="0"/>
        <w:rPr>
          <w:color w:val="000000"/>
          <w:sz w:val="23"/>
          <w:szCs w:val="23"/>
        </w:rPr>
      </w:pPr>
    </w:p>
    <w:p w:rsidR="00B13C21" w:rsidRDefault="00B13C21" w:rsidP="00B13C21">
      <w:pPr>
        <w:widowControl w:val="0"/>
        <w:autoSpaceDE w:val="0"/>
        <w:autoSpaceDN w:val="0"/>
        <w:adjustRightInd w:val="0"/>
        <w:rPr>
          <w:color w:val="000000"/>
          <w:sz w:val="23"/>
          <w:szCs w:val="23"/>
        </w:rPr>
      </w:pPr>
    </w:p>
    <w:p w:rsidR="00EC36B0" w:rsidRPr="00B13C21" w:rsidRDefault="001F52D4" w:rsidP="00B13C21">
      <w:pPr>
        <w:widowControl w:val="0"/>
        <w:autoSpaceDE w:val="0"/>
        <w:autoSpaceDN w:val="0"/>
        <w:adjustRightInd w:val="0"/>
        <w:rPr>
          <w:color w:val="000000"/>
          <w:sz w:val="23"/>
          <w:szCs w:val="23"/>
        </w:rPr>
      </w:pPr>
      <w:r>
        <w:rPr>
          <w:color w:val="000000"/>
          <w:sz w:val="23"/>
          <w:szCs w:val="23"/>
        </w:rPr>
        <w:t xml:space="preserve">Peggy </w:t>
      </w:r>
      <w:proofErr w:type="spellStart"/>
      <w:r>
        <w:rPr>
          <w:color w:val="000000"/>
          <w:sz w:val="23"/>
          <w:szCs w:val="23"/>
        </w:rPr>
        <w:t>Cor</w:t>
      </w:r>
      <w:r w:rsidR="00B13C21">
        <w:rPr>
          <w:color w:val="000000"/>
          <w:sz w:val="23"/>
          <w:szCs w:val="23"/>
        </w:rPr>
        <w:t>iell</w:t>
      </w:r>
      <w:proofErr w:type="spellEnd"/>
      <w:r w:rsidR="00B13C21">
        <w:rPr>
          <w:color w:val="000000"/>
          <w:sz w:val="23"/>
          <w:szCs w:val="23"/>
        </w:rPr>
        <w:t xml:space="preserve">, </w:t>
      </w:r>
      <w:r>
        <w:rPr>
          <w:color w:val="000000"/>
          <w:sz w:val="23"/>
          <w:szCs w:val="23"/>
        </w:rPr>
        <w:t xml:space="preserve">moderator-elect </w:t>
      </w:r>
      <w:r w:rsidR="00B13C21">
        <w:rPr>
          <w:color w:val="000000"/>
          <w:sz w:val="23"/>
          <w:szCs w:val="23"/>
        </w:rPr>
        <w:tab/>
      </w:r>
      <w:r w:rsidR="00B13C21">
        <w:rPr>
          <w:color w:val="000000"/>
          <w:sz w:val="23"/>
          <w:szCs w:val="23"/>
        </w:rPr>
        <w:tab/>
      </w:r>
      <w:r w:rsidR="00B13C21">
        <w:rPr>
          <w:color w:val="000000"/>
          <w:sz w:val="23"/>
          <w:szCs w:val="23"/>
        </w:rPr>
        <w:tab/>
      </w:r>
      <w:r w:rsidR="00B13C21">
        <w:rPr>
          <w:color w:val="000000"/>
          <w:sz w:val="23"/>
          <w:szCs w:val="23"/>
        </w:rPr>
        <w:tab/>
      </w:r>
      <w:r w:rsidR="00EC36B0">
        <w:t xml:space="preserve">Ruth Harder, </w:t>
      </w:r>
      <w:r>
        <w:t>pastor</w:t>
      </w:r>
    </w:p>
    <w:p w:rsidR="001F52D4" w:rsidRDefault="001F52D4" w:rsidP="001F52D4">
      <w:pPr>
        <w:widowControl w:val="0"/>
        <w:autoSpaceDE w:val="0"/>
        <w:autoSpaceDN w:val="0"/>
        <w:adjustRightInd w:val="0"/>
        <w:rPr>
          <w:color w:val="13284B"/>
          <w:sz w:val="23"/>
          <w:szCs w:val="23"/>
        </w:rPr>
      </w:pPr>
    </w:p>
    <w:p w:rsidR="001F52D4" w:rsidRDefault="001F52D4" w:rsidP="001F52D4">
      <w:pPr>
        <w:widowControl w:val="0"/>
        <w:autoSpaceDE w:val="0"/>
        <w:autoSpaceDN w:val="0"/>
        <w:adjustRightInd w:val="0"/>
        <w:rPr>
          <w:color w:val="13284B"/>
          <w:sz w:val="23"/>
          <w:szCs w:val="23"/>
        </w:rPr>
      </w:pPr>
    </w:p>
    <w:p w:rsidR="001F52D4" w:rsidRDefault="001F52D4" w:rsidP="001F52D4">
      <w:pPr>
        <w:widowControl w:val="0"/>
        <w:autoSpaceDE w:val="0"/>
        <w:autoSpaceDN w:val="0"/>
        <w:adjustRightInd w:val="0"/>
        <w:rPr>
          <w:color w:val="13284B"/>
          <w:sz w:val="23"/>
          <w:szCs w:val="23"/>
        </w:rPr>
      </w:pPr>
    </w:p>
    <w:p w:rsidR="00B13C21" w:rsidRDefault="00B13C21" w:rsidP="00D815AB">
      <w:pPr>
        <w:widowControl w:val="0"/>
        <w:autoSpaceDE w:val="0"/>
        <w:autoSpaceDN w:val="0"/>
        <w:adjustRightInd w:val="0"/>
      </w:pPr>
    </w:p>
    <w:p w:rsidR="00985764" w:rsidRDefault="00B13C21" w:rsidP="00D815AB">
      <w:pPr>
        <w:widowControl w:val="0"/>
        <w:autoSpaceDE w:val="0"/>
        <w:autoSpaceDN w:val="0"/>
        <w:adjustRightInd w:val="0"/>
      </w:pPr>
      <w:r>
        <w:t>Enclosu</w:t>
      </w:r>
      <w:r w:rsidR="008B62BD">
        <w:t>re</w:t>
      </w:r>
    </w:p>
    <w:p w:rsidR="00985764" w:rsidRDefault="00985764" w:rsidP="00D815AB">
      <w:pPr>
        <w:widowControl w:val="0"/>
        <w:autoSpaceDE w:val="0"/>
        <w:autoSpaceDN w:val="0"/>
        <w:adjustRightInd w:val="0"/>
      </w:pPr>
    </w:p>
    <w:p w:rsidR="00985764" w:rsidRPr="00985764" w:rsidRDefault="00985764" w:rsidP="00985764">
      <w:pPr>
        <w:widowControl w:val="0"/>
        <w:autoSpaceDE w:val="0"/>
        <w:autoSpaceDN w:val="0"/>
        <w:adjustRightInd w:val="0"/>
        <w:jc w:val="center"/>
        <w:rPr>
          <w:color w:val="000000"/>
          <w:sz w:val="23"/>
          <w:szCs w:val="23"/>
        </w:rPr>
      </w:pPr>
      <w:r w:rsidRPr="00985764">
        <w:rPr>
          <w:color w:val="000000"/>
          <w:sz w:val="23"/>
          <w:szCs w:val="23"/>
        </w:rPr>
        <w:t>Resolution from</w:t>
      </w:r>
      <w:r>
        <w:rPr>
          <w:color w:val="000000"/>
          <w:sz w:val="23"/>
          <w:szCs w:val="23"/>
        </w:rPr>
        <w:t xml:space="preserve"> </w:t>
      </w:r>
      <w:r w:rsidRPr="00985764">
        <w:rPr>
          <w:color w:val="000000"/>
          <w:sz w:val="23"/>
          <w:szCs w:val="23"/>
        </w:rPr>
        <w:t>Rainbow Mennonite Church</w:t>
      </w:r>
    </w:p>
    <w:p w:rsidR="00985764" w:rsidRPr="00985764" w:rsidRDefault="00985764" w:rsidP="00985764">
      <w:pPr>
        <w:widowControl w:val="0"/>
        <w:autoSpaceDE w:val="0"/>
        <w:autoSpaceDN w:val="0"/>
        <w:adjustRightInd w:val="0"/>
        <w:jc w:val="center"/>
        <w:rPr>
          <w:color w:val="000000"/>
          <w:sz w:val="23"/>
          <w:szCs w:val="23"/>
        </w:rPr>
      </w:pPr>
      <w:r w:rsidRPr="00985764">
        <w:rPr>
          <w:color w:val="000000"/>
          <w:sz w:val="23"/>
          <w:szCs w:val="23"/>
        </w:rPr>
        <w:t>For</w:t>
      </w:r>
      <w:r>
        <w:rPr>
          <w:color w:val="000000"/>
          <w:sz w:val="23"/>
          <w:szCs w:val="23"/>
        </w:rPr>
        <w:t xml:space="preserve"> </w:t>
      </w:r>
      <w:r w:rsidRPr="00985764">
        <w:rPr>
          <w:color w:val="000000"/>
          <w:sz w:val="23"/>
          <w:szCs w:val="23"/>
        </w:rPr>
        <w:t>Western District Conference</w:t>
      </w:r>
    </w:p>
    <w:p w:rsidR="00985764" w:rsidRDefault="00985764" w:rsidP="00985764">
      <w:pPr>
        <w:widowControl w:val="0"/>
        <w:autoSpaceDE w:val="0"/>
        <w:autoSpaceDN w:val="0"/>
        <w:adjustRightInd w:val="0"/>
        <w:jc w:val="center"/>
        <w:rPr>
          <w:color w:val="000000"/>
          <w:sz w:val="23"/>
          <w:szCs w:val="23"/>
        </w:rPr>
      </w:pPr>
      <w:r>
        <w:rPr>
          <w:color w:val="000000"/>
          <w:sz w:val="23"/>
          <w:szCs w:val="23"/>
        </w:rPr>
        <w:t>July 4 – 7 2014</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writers in the Hebrew Bible have condemned certain same-sex sexual relations, as did Paul in the New Testament, and</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promiscuity is universally rejected by the Word and Holy Spirit of the church, and</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Jesus was outspoken on mercy, love and acceptance of and for all, and</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Jesus’ transformative incarnation claims superiority over all laws and proscriptions that preceded him or stand at variance with his Word or Spirit, and</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in the texts of the canon Jesus was silent on the topic of homosexuality, and</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the church at large, as well as the Western District Conference of the Mennonite</w:t>
      </w:r>
    </w:p>
    <w:p w:rsidR="00985764" w:rsidRDefault="00985764" w:rsidP="00985764">
      <w:pPr>
        <w:widowControl w:val="0"/>
        <w:autoSpaceDE w:val="0"/>
        <w:autoSpaceDN w:val="0"/>
        <w:adjustRightInd w:val="0"/>
        <w:rPr>
          <w:color w:val="000000"/>
          <w:sz w:val="23"/>
          <w:szCs w:val="23"/>
        </w:rPr>
      </w:pPr>
      <w:r>
        <w:rPr>
          <w:color w:val="000000"/>
          <w:sz w:val="23"/>
          <w:szCs w:val="23"/>
        </w:rPr>
        <w:t>Church USA, lacks consensus regarding the status of homosexuality as it relates to sin, civil</w:t>
      </w:r>
    </w:p>
    <w:p w:rsidR="00985764" w:rsidRDefault="00985764" w:rsidP="00985764">
      <w:pPr>
        <w:widowControl w:val="0"/>
        <w:autoSpaceDE w:val="0"/>
        <w:autoSpaceDN w:val="0"/>
        <w:adjustRightInd w:val="0"/>
        <w:rPr>
          <w:color w:val="000000"/>
          <w:sz w:val="23"/>
          <w:szCs w:val="23"/>
        </w:rPr>
      </w:pPr>
      <w:proofErr w:type="gramStart"/>
      <w:r>
        <w:rPr>
          <w:color w:val="000000"/>
          <w:sz w:val="23"/>
          <w:szCs w:val="23"/>
        </w:rPr>
        <w:t>unions</w:t>
      </w:r>
      <w:proofErr w:type="gramEnd"/>
      <w:r>
        <w:rPr>
          <w:color w:val="000000"/>
          <w:sz w:val="23"/>
          <w:szCs w:val="23"/>
        </w:rPr>
        <w:t xml:space="preserve"> or marriages, and</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church documents that have attempted to provide clarity on this subject reflect a</w:t>
      </w:r>
    </w:p>
    <w:p w:rsidR="00985764" w:rsidRDefault="00985764" w:rsidP="00985764">
      <w:pPr>
        <w:widowControl w:val="0"/>
        <w:autoSpaceDE w:val="0"/>
        <w:autoSpaceDN w:val="0"/>
        <w:adjustRightInd w:val="0"/>
        <w:rPr>
          <w:color w:val="000000"/>
          <w:sz w:val="23"/>
          <w:szCs w:val="23"/>
        </w:rPr>
      </w:pPr>
      <w:r>
        <w:rPr>
          <w:color w:val="000000"/>
          <w:sz w:val="23"/>
          <w:szCs w:val="23"/>
        </w:rPr>
        <w:t>cultural and historical context that – with considered, respectful theological discernment – puts many believers at variance with the teaching position of the church as represented in those documents, and</w:t>
      </w:r>
    </w:p>
    <w:p w:rsidR="00985764" w:rsidRDefault="00985764" w:rsidP="00985764">
      <w:pPr>
        <w:widowControl w:val="0"/>
        <w:autoSpaceDE w:val="0"/>
        <w:autoSpaceDN w:val="0"/>
        <w:adjustRightInd w:val="0"/>
        <w:rPr>
          <w:color w:val="000000"/>
          <w:sz w:val="23"/>
          <w:szCs w:val="23"/>
        </w:rPr>
      </w:pPr>
    </w:p>
    <w:p w:rsidR="00985764" w:rsidRDefault="00985764" w:rsidP="00985764">
      <w:pPr>
        <w:widowControl w:val="0"/>
        <w:autoSpaceDE w:val="0"/>
        <w:autoSpaceDN w:val="0"/>
        <w:adjustRightInd w:val="0"/>
        <w:rPr>
          <w:color w:val="000000"/>
          <w:sz w:val="23"/>
          <w:szCs w:val="23"/>
        </w:rPr>
      </w:pPr>
      <w:r>
        <w:rPr>
          <w:color w:val="000000"/>
          <w:sz w:val="23"/>
          <w:szCs w:val="23"/>
        </w:rPr>
        <w:t>Whereas performing a same-sex ceremony may trigger a credential review under MCUSA</w:t>
      </w:r>
    </w:p>
    <w:p w:rsidR="00985764" w:rsidRDefault="00985764" w:rsidP="00985764">
      <w:pPr>
        <w:widowControl w:val="0"/>
        <w:autoSpaceDE w:val="0"/>
        <w:autoSpaceDN w:val="0"/>
        <w:adjustRightInd w:val="0"/>
        <w:rPr>
          <w:color w:val="000000"/>
          <w:sz w:val="23"/>
          <w:szCs w:val="23"/>
        </w:rPr>
      </w:pPr>
      <w:r>
        <w:rPr>
          <w:color w:val="000000"/>
          <w:sz w:val="23"/>
          <w:szCs w:val="23"/>
        </w:rPr>
        <w:t>2001 membership guidelines, and that review may open pastors to other scrutiny but need not in the Western District Conference subject them to dismissal on those grounds alone.</w:t>
      </w:r>
    </w:p>
    <w:p w:rsidR="00985764" w:rsidRDefault="00985764" w:rsidP="00985764">
      <w:pPr>
        <w:widowControl w:val="0"/>
        <w:autoSpaceDE w:val="0"/>
        <w:autoSpaceDN w:val="0"/>
        <w:adjustRightInd w:val="0"/>
        <w:rPr>
          <w:color w:val="000000"/>
          <w:sz w:val="23"/>
          <w:szCs w:val="23"/>
        </w:rPr>
      </w:pPr>
    </w:p>
    <w:p w:rsidR="00985764" w:rsidRPr="00985764" w:rsidRDefault="00985764" w:rsidP="00985764">
      <w:pPr>
        <w:widowControl w:val="0"/>
        <w:autoSpaceDE w:val="0"/>
        <w:autoSpaceDN w:val="0"/>
        <w:adjustRightInd w:val="0"/>
        <w:rPr>
          <w:b/>
          <w:i/>
          <w:color w:val="000000"/>
          <w:sz w:val="23"/>
          <w:szCs w:val="23"/>
        </w:rPr>
      </w:pPr>
      <w:r w:rsidRPr="00985764">
        <w:rPr>
          <w:b/>
          <w:i/>
          <w:color w:val="000000"/>
          <w:sz w:val="23"/>
          <w:szCs w:val="23"/>
        </w:rPr>
        <w:t>Now, therefore, be it resolved that the Western District Conference of the Mennonite Church</w:t>
      </w:r>
    </w:p>
    <w:p w:rsidR="00985764" w:rsidRPr="00985764" w:rsidRDefault="00985764" w:rsidP="00985764">
      <w:pPr>
        <w:widowControl w:val="0"/>
        <w:autoSpaceDE w:val="0"/>
        <w:autoSpaceDN w:val="0"/>
        <w:adjustRightInd w:val="0"/>
        <w:rPr>
          <w:b/>
          <w:i/>
          <w:color w:val="000000"/>
          <w:sz w:val="23"/>
          <w:szCs w:val="23"/>
        </w:rPr>
      </w:pPr>
      <w:r w:rsidRPr="00985764">
        <w:rPr>
          <w:b/>
          <w:i/>
          <w:color w:val="000000"/>
          <w:sz w:val="23"/>
          <w:szCs w:val="23"/>
        </w:rPr>
        <w:t xml:space="preserve">USA, out of respect for the responsibility and commitment “to seek to understand and interpret Scripture in harmony with Jesus Christ as we are led by the Holy Spirit in the church,” upholds the right of individual congregations to discern how homosexuality will be subject to Biblical interpretation, and </w:t>
      </w:r>
    </w:p>
    <w:p w:rsidR="00985764" w:rsidRPr="00985764" w:rsidRDefault="00985764" w:rsidP="00985764">
      <w:pPr>
        <w:widowControl w:val="0"/>
        <w:autoSpaceDE w:val="0"/>
        <w:autoSpaceDN w:val="0"/>
        <w:adjustRightInd w:val="0"/>
        <w:rPr>
          <w:b/>
          <w:i/>
          <w:color w:val="000000"/>
          <w:sz w:val="23"/>
          <w:szCs w:val="23"/>
        </w:rPr>
      </w:pPr>
    </w:p>
    <w:p w:rsidR="00985764" w:rsidRPr="00985764" w:rsidRDefault="00985764" w:rsidP="00985764">
      <w:pPr>
        <w:widowControl w:val="0"/>
        <w:autoSpaceDE w:val="0"/>
        <w:autoSpaceDN w:val="0"/>
        <w:adjustRightInd w:val="0"/>
        <w:rPr>
          <w:b/>
          <w:i/>
          <w:color w:val="000000"/>
          <w:sz w:val="23"/>
          <w:szCs w:val="23"/>
        </w:rPr>
      </w:pPr>
      <w:r w:rsidRPr="00985764">
        <w:rPr>
          <w:b/>
          <w:i/>
          <w:color w:val="000000"/>
          <w:sz w:val="23"/>
          <w:szCs w:val="23"/>
        </w:rPr>
        <w:t xml:space="preserve">Be it further resolved that pastors, </w:t>
      </w:r>
      <w:r w:rsidR="00496F42">
        <w:rPr>
          <w:b/>
          <w:i/>
          <w:color w:val="000000"/>
          <w:sz w:val="23"/>
          <w:szCs w:val="23"/>
        </w:rPr>
        <w:t>with the affirmation of</w:t>
      </w:r>
      <w:r w:rsidRPr="00985764">
        <w:rPr>
          <w:b/>
          <w:i/>
          <w:color w:val="000000"/>
          <w:sz w:val="23"/>
          <w:szCs w:val="23"/>
        </w:rPr>
        <w:t xml:space="preserve"> their congregations,</w:t>
      </w:r>
    </w:p>
    <w:p w:rsidR="00985764" w:rsidRPr="00985764" w:rsidRDefault="00985764" w:rsidP="00985764">
      <w:pPr>
        <w:widowControl w:val="0"/>
        <w:autoSpaceDE w:val="0"/>
        <w:autoSpaceDN w:val="0"/>
        <w:adjustRightInd w:val="0"/>
        <w:rPr>
          <w:b/>
          <w:i/>
        </w:rPr>
      </w:pPr>
      <w:r w:rsidRPr="00985764">
        <w:rPr>
          <w:b/>
          <w:i/>
          <w:color w:val="000000"/>
          <w:sz w:val="23"/>
          <w:szCs w:val="23"/>
        </w:rPr>
        <w:t>consistent with Mennonite polity, and without fear of censure, may officiate or refuse to officiate ceremonies that consecrate before God monogamous, life-long unions, regardless of the sexual orientation of those being united.</w:t>
      </w:r>
    </w:p>
    <w:p w:rsidR="00985764" w:rsidRPr="00D815AB" w:rsidRDefault="00985764" w:rsidP="00D815AB">
      <w:pPr>
        <w:widowControl w:val="0"/>
        <w:autoSpaceDE w:val="0"/>
        <w:autoSpaceDN w:val="0"/>
        <w:adjustRightInd w:val="0"/>
      </w:pPr>
    </w:p>
    <w:sectPr w:rsidR="00985764" w:rsidRPr="00D815AB" w:rsidSect="001F52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144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C5" w:rsidRDefault="00CE07C5">
      <w:r>
        <w:separator/>
      </w:r>
    </w:p>
  </w:endnote>
  <w:endnote w:type="continuationSeparator" w:id="0">
    <w:p w:rsidR="00CE07C5" w:rsidRDefault="00CE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D4" w:rsidRDefault="00C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D4" w:rsidRDefault="00CC4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D4" w:rsidRDefault="00C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C5" w:rsidRDefault="00CE07C5">
      <w:r>
        <w:separator/>
      </w:r>
    </w:p>
  </w:footnote>
  <w:footnote w:type="continuationSeparator" w:id="0">
    <w:p w:rsidR="00CE07C5" w:rsidRDefault="00CE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D4" w:rsidRDefault="00CC4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EA" w:rsidRDefault="000B760E" w:rsidP="002E3FA4">
    <w:pPr>
      <w:rPr>
        <w:rFonts w:ascii="Garamond" w:hAnsi="Garamond"/>
        <w:b/>
        <w:bCs/>
        <w:sz w:val="28"/>
      </w:rPr>
    </w:pPr>
    <w:r>
      <w:rPr>
        <w:noProof/>
      </w:rPr>
      <w:drawing>
        <wp:anchor distT="0" distB="0" distL="114300" distR="114300" simplePos="0" relativeHeight="251658240" behindDoc="0" locked="1" layoutInCell="1" allowOverlap="1">
          <wp:simplePos x="0" y="0"/>
          <wp:positionH relativeFrom="margin">
            <wp:posOffset>0</wp:posOffset>
          </wp:positionH>
          <wp:positionV relativeFrom="margin">
            <wp:posOffset>-1798955</wp:posOffset>
          </wp:positionV>
          <wp:extent cx="2256155" cy="122237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4000" contrast="42000"/>
                    <a:extLst>
                      <a:ext uri="{28A0092B-C50C-407E-A947-70E740481C1C}">
                        <a14:useLocalDpi xmlns:a14="http://schemas.microsoft.com/office/drawing/2010/main" val="0"/>
                      </a:ext>
                    </a:extLst>
                  </a:blip>
                  <a:srcRect t="3444" r="2071"/>
                  <a:stretch>
                    <a:fillRect/>
                  </a:stretch>
                </pic:blipFill>
                <pic:spPr bwMode="auto">
                  <a:xfrm>
                    <a:off x="0" y="0"/>
                    <a:ext cx="2256155" cy="122237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3B3CEA" w:rsidRPr="002E3FA4" w:rsidRDefault="003B3CEA" w:rsidP="002E3FA4">
    <w:pPr>
      <w:ind w:left="3366" w:firstLine="374"/>
      <w:jc w:val="center"/>
      <w:rPr>
        <w:rFonts w:ascii="Garamond" w:hAnsi="Garamond"/>
        <w:b/>
        <w:bCs/>
        <w:sz w:val="30"/>
      </w:rPr>
    </w:pPr>
    <w:r w:rsidRPr="002E3FA4">
      <w:rPr>
        <w:rFonts w:ascii="Garamond" w:hAnsi="Garamond"/>
        <w:b/>
        <w:bCs/>
        <w:sz w:val="30"/>
      </w:rPr>
      <w:t>Rainbow Mennonite Church</w:t>
    </w:r>
  </w:p>
  <w:p w:rsidR="003B3CEA" w:rsidRDefault="003B3CEA" w:rsidP="002E3FA4">
    <w:pPr>
      <w:ind w:left="3366" w:firstLine="374"/>
      <w:jc w:val="center"/>
      <w:rPr>
        <w:rFonts w:ascii="Garamond" w:hAnsi="Garamond"/>
        <w:sz w:val="26"/>
      </w:rPr>
    </w:pPr>
    <w:r>
      <w:rPr>
        <w:rFonts w:ascii="Garamond" w:hAnsi="Garamond"/>
        <w:sz w:val="26"/>
      </w:rPr>
      <w:t xml:space="preserve">1444 Southwest Blvd, </w:t>
    </w:r>
    <w:r w:rsidRPr="00455722">
      <w:rPr>
        <w:rFonts w:ascii="Garamond" w:hAnsi="Garamond"/>
        <w:sz w:val="26"/>
      </w:rPr>
      <w:t>Kansas City, KS  66103</w:t>
    </w:r>
  </w:p>
  <w:p w:rsidR="00970658" w:rsidRDefault="00970658" w:rsidP="00970658">
    <w:pPr>
      <w:pStyle w:val="Header"/>
      <w:tabs>
        <w:tab w:val="left" w:pos="720"/>
      </w:tabs>
      <w:ind w:left="3366" w:firstLine="374"/>
      <w:jc w:val="center"/>
      <w:rPr>
        <w:rFonts w:ascii="Garamond" w:hAnsi="Garamond"/>
        <w:bCs/>
        <w:sz w:val="26"/>
      </w:rPr>
    </w:pPr>
    <w:r w:rsidRPr="00970658">
      <w:rPr>
        <w:rFonts w:ascii="Garamond" w:hAnsi="Garamond"/>
        <w:bCs/>
        <w:sz w:val="26"/>
      </w:rPr>
      <w:t>www.rainbowmennonite.org</w:t>
    </w:r>
  </w:p>
  <w:p w:rsidR="003B3CEA" w:rsidRDefault="00970658" w:rsidP="00970658">
    <w:pPr>
      <w:pStyle w:val="Header"/>
      <w:tabs>
        <w:tab w:val="left" w:pos="720"/>
      </w:tabs>
      <w:ind w:left="3366" w:firstLine="374"/>
      <w:jc w:val="center"/>
      <w:rPr>
        <w:rFonts w:ascii="Garamond" w:hAnsi="Garamond"/>
        <w:bCs/>
        <w:sz w:val="26"/>
      </w:rPr>
    </w:pPr>
    <w:r>
      <w:rPr>
        <w:rFonts w:ascii="Garamond" w:hAnsi="Garamond"/>
        <w:bCs/>
        <w:sz w:val="26"/>
      </w:rPr>
      <w:t xml:space="preserve"> </w:t>
    </w:r>
    <w:r w:rsidR="003B3CEA">
      <w:rPr>
        <w:rFonts w:ascii="Garamond" w:hAnsi="Garamond"/>
        <w:bCs/>
        <w:sz w:val="26"/>
      </w:rPr>
      <w:t>(</w:t>
    </w:r>
    <w:r w:rsidR="003B3CEA" w:rsidRPr="00455722">
      <w:rPr>
        <w:rFonts w:ascii="Garamond" w:hAnsi="Garamond"/>
        <w:bCs/>
        <w:sz w:val="26"/>
      </w:rPr>
      <w:t>913</w:t>
    </w:r>
    <w:r w:rsidR="003B3CEA">
      <w:rPr>
        <w:rFonts w:ascii="Garamond" w:hAnsi="Garamond"/>
        <w:bCs/>
        <w:sz w:val="26"/>
      </w:rPr>
      <w:t xml:space="preserve">) </w:t>
    </w:r>
    <w:r w:rsidR="003B3CEA" w:rsidRPr="00455722">
      <w:rPr>
        <w:rFonts w:ascii="Garamond" w:hAnsi="Garamond"/>
        <w:bCs/>
        <w:sz w:val="26"/>
      </w:rPr>
      <w:t>236</w:t>
    </w:r>
    <w:r w:rsidR="003B3CEA">
      <w:rPr>
        <w:rFonts w:ascii="Garamond" w:hAnsi="Garamond"/>
        <w:bCs/>
        <w:sz w:val="26"/>
      </w:rPr>
      <w:t>-</w:t>
    </w:r>
    <w:r w:rsidR="003B3CEA" w:rsidRPr="00455722">
      <w:rPr>
        <w:rFonts w:ascii="Garamond" w:hAnsi="Garamond"/>
        <w:bCs/>
        <w:sz w:val="26"/>
      </w:rPr>
      <w:t>8820</w:t>
    </w:r>
  </w:p>
  <w:p w:rsidR="00F9487A" w:rsidRDefault="00F9487A" w:rsidP="002E3FA4">
    <w:pPr>
      <w:pStyle w:val="Header"/>
      <w:tabs>
        <w:tab w:val="left" w:pos="720"/>
      </w:tabs>
      <w:ind w:left="3366" w:firstLine="374"/>
      <w:jc w:val="center"/>
      <w:rPr>
        <w:rFonts w:ascii="Garamond" w:hAnsi="Garamond"/>
        <w:bCs/>
        <w:sz w:val="26"/>
      </w:rPr>
    </w:pPr>
  </w:p>
  <w:p w:rsidR="00985764" w:rsidRDefault="00985764" w:rsidP="00985764">
    <w:pPr>
      <w:pStyle w:val="Header"/>
      <w:tabs>
        <w:tab w:val="left" w:pos="720"/>
      </w:tabs>
      <w:rPr>
        <w:rFonts w:ascii="Garamond" w:hAnsi="Garamond"/>
        <w:bCs/>
        <w:sz w:val="26"/>
      </w:rPr>
    </w:pPr>
  </w:p>
  <w:p w:rsidR="00985764" w:rsidRPr="00455722" w:rsidRDefault="00985764" w:rsidP="00985764">
    <w:pPr>
      <w:pStyle w:val="Header"/>
      <w:tabs>
        <w:tab w:val="left" w:pos="720"/>
      </w:tabs>
      <w:rPr>
        <w:rFonts w:ascii="Garamond" w:hAnsi="Garamond"/>
        <w:bCs/>
        <w:color w:val="000000"/>
        <w:sz w:val="26"/>
      </w:rPr>
    </w:pPr>
  </w:p>
  <w:p w:rsidR="003B3CEA" w:rsidRDefault="003B3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D4" w:rsidRDefault="00CC4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48C"/>
    <w:multiLevelType w:val="hybridMultilevel"/>
    <w:tmpl w:val="742EA1D0"/>
    <w:lvl w:ilvl="0" w:tplc="C6F8D178">
      <w:start w:val="4736"/>
      <w:numFmt w:val="bullet"/>
      <w:lvlText w:val="-"/>
      <w:lvlJc w:val="left"/>
      <w:pPr>
        <w:tabs>
          <w:tab w:val="num" w:pos="435"/>
        </w:tabs>
        <w:ind w:left="435" w:hanging="360"/>
      </w:pPr>
      <w:rPr>
        <w:rFonts w:ascii="Garamond" w:eastAsia="Times New Roman" w:hAnsi="Garamond"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22A131E8"/>
    <w:multiLevelType w:val="hybridMultilevel"/>
    <w:tmpl w:val="84C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908D1"/>
    <w:multiLevelType w:val="hybridMultilevel"/>
    <w:tmpl w:val="C76E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CD"/>
    <w:rsid w:val="00036670"/>
    <w:rsid w:val="0005511C"/>
    <w:rsid w:val="000B7429"/>
    <w:rsid w:val="000B760E"/>
    <w:rsid w:val="001302FE"/>
    <w:rsid w:val="0015448C"/>
    <w:rsid w:val="001833B6"/>
    <w:rsid w:val="0018473B"/>
    <w:rsid w:val="001A54E1"/>
    <w:rsid w:val="001F52D4"/>
    <w:rsid w:val="002022A2"/>
    <w:rsid w:val="002602A6"/>
    <w:rsid w:val="0029175C"/>
    <w:rsid w:val="00293D74"/>
    <w:rsid w:val="002962D4"/>
    <w:rsid w:val="002D1A3D"/>
    <w:rsid w:val="002E3FA4"/>
    <w:rsid w:val="002E42CD"/>
    <w:rsid w:val="00302AA7"/>
    <w:rsid w:val="0037668A"/>
    <w:rsid w:val="003B3CEA"/>
    <w:rsid w:val="003C18C5"/>
    <w:rsid w:val="0040175C"/>
    <w:rsid w:val="004179C5"/>
    <w:rsid w:val="0042411C"/>
    <w:rsid w:val="004422DC"/>
    <w:rsid w:val="00455722"/>
    <w:rsid w:val="00487E32"/>
    <w:rsid w:val="00492F0D"/>
    <w:rsid w:val="00496F42"/>
    <w:rsid w:val="004B6429"/>
    <w:rsid w:val="004F0B0B"/>
    <w:rsid w:val="00513F89"/>
    <w:rsid w:val="00530523"/>
    <w:rsid w:val="00532FE6"/>
    <w:rsid w:val="0054122B"/>
    <w:rsid w:val="0056263E"/>
    <w:rsid w:val="005739AD"/>
    <w:rsid w:val="005E59DA"/>
    <w:rsid w:val="006122E2"/>
    <w:rsid w:val="00642F72"/>
    <w:rsid w:val="00692A94"/>
    <w:rsid w:val="006F433D"/>
    <w:rsid w:val="00745335"/>
    <w:rsid w:val="00770FC5"/>
    <w:rsid w:val="00780A45"/>
    <w:rsid w:val="007D0C74"/>
    <w:rsid w:val="00865C0B"/>
    <w:rsid w:val="00896E1D"/>
    <w:rsid w:val="008B62BD"/>
    <w:rsid w:val="008D7EDC"/>
    <w:rsid w:val="00901E02"/>
    <w:rsid w:val="00911997"/>
    <w:rsid w:val="0091784F"/>
    <w:rsid w:val="00970658"/>
    <w:rsid w:val="00984422"/>
    <w:rsid w:val="00985764"/>
    <w:rsid w:val="009A4CA5"/>
    <w:rsid w:val="009D4F1B"/>
    <w:rsid w:val="00A04190"/>
    <w:rsid w:val="00A15818"/>
    <w:rsid w:val="00AC3A07"/>
    <w:rsid w:val="00B13C21"/>
    <w:rsid w:val="00B17A45"/>
    <w:rsid w:val="00B6694F"/>
    <w:rsid w:val="00B93CA8"/>
    <w:rsid w:val="00B97568"/>
    <w:rsid w:val="00BB7A42"/>
    <w:rsid w:val="00BC5358"/>
    <w:rsid w:val="00BF21FA"/>
    <w:rsid w:val="00C528F8"/>
    <w:rsid w:val="00C938FA"/>
    <w:rsid w:val="00CC4FD4"/>
    <w:rsid w:val="00CE07C5"/>
    <w:rsid w:val="00CE7EF9"/>
    <w:rsid w:val="00D6191F"/>
    <w:rsid w:val="00D76974"/>
    <w:rsid w:val="00D815AB"/>
    <w:rsid w:val="00DC1BA9"/>
    <w:rsid w:val="00DF331D"/>
    <w:rsid w:val="00E02F40"/>
    <w:rsid w:val="00E21953"/>
    <w:rsid w:val="00E622DD"/>
    <w:rsid w:val="00E70147"/>
    <w:rsid w:val="00E76A1E"/>
    <w:rsid w:val="00E97069"/>
    <w:rsid w:val="00EC36B0"/>
    <w:rsid w:val="00ED4845"/>
    <w:rsid w:val="00ED683A"/>
    <w:rsid w:val="00EE2320"/>
    <w:rsid w:val="00F1137B"/>
    <w:rsid w:val="00F32D8B"/>
    <w:rsid w:val="00F935E4"/>
    <w:rsid w:val="00F9487A"/>
    <w:rsid w:val="00FB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505543-3B36-4A09-8270-F1A7FB0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1C"/>
    <w:rPr>
      <w:sz w:val="24"/>
      <w:szCs w:val="24"/>
    </w:rPr>
  </w:style>
  <w:style w:type="paragraph" w:styleId="Heading1">
    <w:name w:val="heading 1"/>
    <w:basedOn w:val="Normal"/>
    <w:next w:val="Normal"/>
    <w:link w:val="Heading1Char"/>
    <w:uiPriority w:val="9"/>
    <w:qFormat/>
    <w:pPr>
      <w:keepNext/>
      <w:jc w:val="center"/>
      <w:outlineLvl w:val="0"/>
    </w:pPr>
    <w:rPr>
      <w:rFonts w:ascii="Garamond" w:hAnsi="Garamond"/>
      <w:sz w:val="36"/>
    </w:rPr>
  </w:style>
  <w:style w:type="paragraph" w:styleId="Heading2">
    <w:name w:val="heading 2"/>
    <w:basedOn w:val="Normal"/>
    <w:next w:val="Normal"/>
    <w:link w:val="Heading2Char"/>
    <w:uiPriority w:val="9"/>
    <w:qFormat/>
    <w:pPr>
      <w:keepNext/>
      <w:jc w:val="center"/>
      <w:outlineLvl w:val="1"/>
    </w:pPr>
    <w:rPr>
      <w:rFonts w:ascii="Garamond" w:hAnsi="Garamond"/>
      <w:sz w:val="28"/>
    </w:rPr>
  </w:style>
  <w:style w:type="paragraph" w:styleId="Heading3">
    <w:name w:val="heading 3"/>
    <w:basedOn w:val="Normal"/>
    <w:next w:val="Normal"/>
    <w:link w:val="Heading3Char"/>
    <w:uiPriority w:val="9"/>
    <w:qFormat/>
    <w:pPr>
      <w:keepNext/>
      <w:outlineLvl w:val="2"/>
    </w:pPr>
    <w:rPr>
      <w:sz w:val="28"/>
    </w:rPr>
  </w:style>
  <w:style w:type="paragraph" w:styleId="Heading6">
    <w:name w:val="heading 6"/>
    <w:basedOn w:val="Normal"/>
    <w:next w:val="Normal"/>
    <w:link w:val="Heading6Char"/>
    <w:uiPriority w:val="9"/>
    <w:qFormat/>
    <w:pPr>
      <w:keepNext/>
      <w:ind w:left="720" w:firstLine="720"/>
      <w:outlineLvl w:val="5"/>
    </w:pPr>
    <w:rPr>
      <w:b/>
      <w:bCs/>
      <w:color w:val="FF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EnvelopeReturn">
    <w:name w:val="envelope return"/>
    <w:basedOn w:val="Normal"/>
    <w:uiPriority w:val="99"/>
    <w:rsid w:val="00E622DD"/>
    <w:rPr>
      <w:rFonts w:cs="Arial"/>
      <w:color w:val="000000"/>
      <w:szCs w:val="20"/>
    </w:rPr>
  </w:style>
  <w:style w:type="paragraph" w:styleId="EnvelopeAddress">
    <w:name w:val="envelope address"/>
    <w:basedOn w:val="Normal"/>
    <w:uiPriority w:val="99"/>
    <w:rsid w:val="00E622DD"/>
    <w:pPr>
      <w:framePr w:w="7920" w:h="1980" w:hRule="exact" w:hSpace="180" w:wrap="auto" w:hAnchor="page" w:xAlign="center" w:yAlign="bottom"/>
      <w:ind w:left="2880"/>
    </w:pPr>
    <w:rPr>
      <w:rFonts w:cs="Arial"/>
      <w:color w:val="0000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5049"/>
      </w:tabs>
      <w:ind w:firstLine="748"/>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rPr>
      <w:sz w:val="26"/>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34"/>
    <w:qFormat/>
    <w:rsid w:val="00E21953"/>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1A54E1"/>
    <w:rPr>
      <w:rFonts w:ascii="Tahoma" w:hAnsi="Tahoma" w:cs="Tahoma"/>
      <w:sz w:val="16"/>
      <w:szCs w:val="16"/>
    </w:rPr>
  </w:style>
  <w:style w:type="character" w:customStyle="1" w:styleId="BalloonTextChar">
    <w:name w:val="Balloon Text Char"/>
    <w:basedOn w:val="DefaultParagraphFont"/>
    <w:link w:val="BalloonText"/>
    <w:uiPriority w:val="99"/>
    <w:locked/>
    <w:rsid w:val="001A54E1"/>
    <w:rPr>
      <w:rFonts w:ascii="Tahoma" w:hAnsi="Tahoma" w:cs="Times New Roman"/>
      <w:sz w:val="16"/>
    </w:rPr>
  </w:style>
  <w:style w:type="paragraph" w:styleId="NormalWeb">
    <w:name w:val="Normal (Web)"/>
    <w:basedOn w:val="Normal"/>
    <w:uiPriority w:val="99"/>
    <w:unhideWhenUsed/>
    <w:rsid w:val="00B6694F"/>
    <w:pPr>
      <w:spacing w:before="100" w:beforeAutospacing="1" w:after="100" w:afterAutospacing="1"/>
    </w:pPr>
  </w:style>
  <w:style w:type="character" w:styleId="CommentReference">
    <w:name w:val="annotation reference"/>
    <w:basedOn w:val="DefaultParagraphFont"/>
    <w:uiPriority w:val="99"/>
    <w:unhideWhenUsed/>
    <w:rsid w:val="001833B6"/>
    <w:rPr>
      <w:rFonts w:cs="Times New Roman"/>
      <w:sz w:val="16"/>
    </w:rPr>
  </w:style>
  <w:style w:type="paragraph" w:styleId="CommentText">
    <w:name w:val="annotation text"/>
    <w:basedOn w:val="Normal"/>
    <w:link w:val="CommentTextChar"/>
    <w:uiPriority w:val="99"/>
    <w:unhideWhenUsed/>
    <w:rsid w:val="001833B6"/>
    <w:rPr>
      <w:rFonts w:ascii="Cambria" w:eastAsia="MS Mincho" w:hAnsi="Cambria"/>
      <w:sz w:val="20"/>
      <w:szCs w:val="20"/>
    </w:rPr>
  </w:style>
  <w:style w:type="character" w:customStyle="1" w:styleId="CommentTextChar">
    <w:name w:val="Comment Text Char"/>
    <w:basedOn w:val="DefaultParagraphFont"/>
    <w:link w:val="CommentText"/>
    <w:uiPriority w:val="99"/>
    <w:locked/>
    <w:rsid w:val="001833B6"/>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54961">
      <w:marLeft w:val="0"/>
      <w:marRight w:val="0"/>
      <w:marTop w:val="0"/>
      <w:marBottom w:val="0"/>
      <w:divBdr>
        <w:top w:val="none" w:sz="0" w:space="0" w:color="auto"/>
        <w:left w:val="none" w:sz="0" w:space="0" w:color="auto"/>
        <w:bottom w:val="none" w:sz="0" w:space="0" w:color="auto"/>
        <w:right w:val="none" w:sz="0" w:space="0" w:color="auto"/>
      </w:divBdr>
      <w:divsChild>
        <w:div w:id="1240554956">
          <w:marLeft w:val="0"/>
          <w:marRight w:val="0"/>
          <w:marTop w:val="0"/>
          <w:marBottom w:val="0"/>
          <w:divBdr>
            <w:top w:val="none" w:sz="0" w:space="0" w:color="auto"/>
            <w:left w:val="none" w:sz="0" w:space="0" w:color="auto"/>
            <w:bottom w:val="none" w:sz="0" w:space="0" w:color="auto"/>
            <w:right w:val="none" w:sz="0" w:space="0" w:color="auto"/>
          </w:divBdr>
          <w:divsChild>
            <w:div w:id="1240554958">
              <w:marLeft w:val="0"/>
              <w:marRight w:val="0"/>
              <w:marTop w:val="0"/>
              <w:marBottom w:val="0"/>
              <w:divBdr>
                <w:top w:val="none" w:sz="0" w:space="0" w:color="auto"/>
                <w:left w:val="none" w:sz="0" w:space="0" w:color="auto"/>
                <w:bottom w:val="none" w:sz="0" w:space="0" w:color="auto"/>
                <w:right w:val="none" w:sz="0" w:space="0" w:color="auto"/>
              </w:divBdr>
              <w:divsChild>
                <w:div w:id="1240554971">
                  <w:marLeft w:val="0"/>
                  <w:marRight w:val="0"/>
                  <w:marTop w:val="0"/>
                  <w:marBottom w:val="0"/>
                  <w:divBdr>
                    <w:top w:val="none" w:sz="0" w:space="0" w:color="auto"/>
                    <w:left w:val="none" w:sz="0" w:space="0" w:color="auto"/>
                    <w:bottom w:val="none" w:sz="0" w:space="0" w:color="auto"/>
                    <w:right w:val="none" w:sz="0" w:space="0" w:color="auto"/>
                  </w:divBdr>
                  <w:divsChild>
                    <w:div w:id="1240554972">
                      <w:marLeft w:val="0"/>
                      <w:marRight w:val="0"/>
                      <w:marTop w:val="0"/>
                      <w:marBottom w:val="0"/>
                      <w:divBdr>
                        <w:top w:val="none" w:sz="0" w:space="0" w:color="auto"/>
                        <w:left w:val="none" w:sz="0" w:space="0" w:color="auto"/>
                        <w:bottom w:val="none" w:sz="0" w:space="0" w:color="auto"/>
                        <w:right w:val="none" w:sz="0" w:space="0" w:color="auto"/>
                      </w:divBdr>
                      <w:divsChild>
                        <w:div w:id="12405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54964">
      <w:marLeft w:val="0"/>
      <w:marRight w:val="0"/>
      <w:marTop w:val="0"/>
      <w:marBottom w:val="0"/>
      <w:divBdr>
        <w:top w:val="none" w:sz="0" w:space="0" w:color="auto"/>
        <w:left w:val="none" w:sz="0" w:space="0" w:color="auto"/>
        <w:bottom w:val="none" w:sz="0" w:space="0" w:color="auto"/>
        <w:right w:val="none" w:sz="0" w:space="0" w:color="auto"/>
      </w:divBdr>
      <w:divsChild>
        <w:div w:id="1240554977">
          <w:marLeft w:val="0"/>
          <w:marRight w:val="0"/>
          <w:marTop w:val="0"/>
          <w:marBottom w:val="0"/>
          <w:divBdr>
            <w:top w:val="none" w:sz="0" w:space="0" w:color="auto"/>
            <w:left w:val="none" w:sz="0" w:space="0" w:color="auto"/>
            <w:bottom w:val="none" w:sz="0" w:space="0" w:color="auto"/>
            <w:right w:val="none" w:sz="0" w:space="0" w:color="auto"/>
          </w:divBdr>
          <w:divsChild>
            <w:div w:id="1240554965">
              <w:marLeft w:val="0"/>
              <w:marRight w:val="0"/>
              <w:marTop w:val="0"/>
              <w:marBottom w:val="0"/>
              <w:divBdr>
                <w:top w:val="none" w:sz="0" w:space="0" w:color="auto"/>
                <w:left w:val="none" w:sz="0" w:space="0" w:color="auto"/>
                <w:bottom w:val="none" w:sz="0" w:space="0" w:color="auto"/>
                <w:right w:val="none" w:sz="0" w:space="0" w:color="auto"/>
              </w:divBdr>
              <w:divsChild>
                <w:div w:id="1240554982">
                  <w:marLeft w:val="0"/>
                  <w:marRight w:val="0"/>
                  <w:marTop w:val="0"/>
                  <w:marBottom w:val="0"/>
                  <w:divBdr>
                    <w:top w:val="none" w:sz="0" w:space="0" w:color="auto"/>
                    <w:left w:val="none" w:sz="0" w:space="0" w:color="auto"/>
                    <w:bottom w:val="none" w:sz="0" w:space="0" w:color="auto"/>
                    <w:right w:val="none" w:sz="0" w:space="0" w:color="auto"/>
                  </w:divBdr>
                  <w:divsChild>
                    <w:div w:id="1240554989">
                      <w:marLeft w:val="0"/>
                      <w:marRight w:val="0"/>
                      <w:marTop w:val="0"/>
                      <w:marBottom w:val="0"/>
                      <w:divBdr>
                        <w:top w:val="none" w:sz="0" w:space="0" w:color="auto"/>
                        <w:left w:val="none" w:sz="0" w:space="0" w:color="auto"/>
                        <w:bottom w:val="none" w:sz="0" w:space="0" w:color="auto"/>
                        <w:right w:val="none" w:sz="0" w:space="0" w:color="auto"/>
                      </w:divBdr>
                      <w:divsChild>
                        <w:div w:id="1240554984">
                          <w:marLeft w:val="0"/>
                          <w:marRight w:val="0"/>
                          <w:marTop w:val="0"/>
                          <w:marBottom w:val="0"/>
                          <w:divBdr>
                            <w:top w:val="none" w:sz="0" w:space="0" w:color="auto"/>
                            <w:left w:val="none" w:sz="0" w:space="0" w:color="auto"/>
                            <w:bottom w:val="none" w:sz="0" w:space="0" w:color="auto"/>
                            <w:right w:val="none" w:sz="0" w:space="0" w:color="auto"/>
                          </w:divBdr>
                          <w:divsChild>
                            <w:div w:id="1240554992">
                              <w:marLeft w:val="0"/>
                              <w:marRight w:val="0"/>
                              <w:marTop w:val="0"/>
                              <w:marBottom w:val="0"/>
                              <w:divBdr>
                                <w:top w:val="none" w:sz="0" w:space="0" w:color="auto"/>
                                <w:left w:val="none" w:sz="0" w:space="0" w:color="auto"/>
                                <w:bottom w:val="none" w:sz="0" w:space="0" w:color="auto"/>
                                <w:right w:val="none" w:sz="0" w:space="0" w:color="auto"/>
                              </w:divBdr>
                              <w:divsChild>
                                <w:div w:id="1240554986">
                                  <w:marLeft w:val="0"/>
                                  <w:marRight w:val="0"/>
                                  <w:marTop w:val="0"/>
                                  <w:marBottom w:val="0"/>
                                  <w:divBdr>
                                    <w:top w:val="none" w:sz="0" w:space="0" w:color="auto"/>
                                    <w:left w:val="none" w:sz="0" w:space="0" w:color="auto"/>
                                    <w:bottom w:val="none" w:sz="0" w:space="0" w:color="auto"/>
                                    <w:right w:val="none" w:sz="0" w:space="0" w:color="auto"/>
                                  </w:divBdr>
                                  <w:divsChild>
                                    <w:div w:id="1240554969">
                                      <w:marLeft w:val="0"/>
                                      <w:marRight w:val="0"/>
                                      <w:marTop w:val="0"/>
                                      <w:marBottom w:val="0"/>
                                      <w:divBdr>
                                        <w:top w:val="none" w:sz="0" w:space="0" w:color="auto"/>
                                        <w:left w:val="none" w:sz="0" w:space="0" w:color="auto"/>
                                        <w:bottom w:val="none" w:sz="0" w:space="0" w:color="auto"/>
                                        <w:right w:val="none" w:sz="0" w:space="0" w:color="auto"/>
                                      </w:divBdr>
                                      <w:divsChild>
                                        <w:div w:id="1240554966">
                                          <w:marLeft w:val="0"/>
                                          <w:marRight w:val="0"/>
                                          <w:marTop w:val="0"/>
                                          <w:marBottom w:val="0"/>
                                          <w:divBdr>
                                            <w:top w:val="none" w:sz="0" w:space="0" w:color="auto"/>
                                            <w:left w:val="none" w:sz="0" w:space="0" w:color="auto"/>
                                            <w:bottom w:val="none" w:sz="0" w:space="0" w:color="auto"/>
                                            <w:right w:val="none" w:sz="0" w:space="0" w:color="auto"/>
                                          </w:divBdr>
                                          <w:divsChild>
                                            <w:div w:id="1240554994">
                                              <w:marLeft w:val="0"/>
                                              <w:marRight w:val="0"/>
                                              <w:marTop w:val="0"/>
                                              <w:marBottom w:val="0"/>
                                              <w:divBdr>
                                                <w:top w:val="single" w:sz="12" w:space="2" w:color="FFFFCC"/>
                                                <w:left w:val="single" w:sz="12" w:space="2" w:color="FFFFCC"/>
                                                <w:bottom w:val="single" w:sz="12" w:space="2" w:color="FFFFCC"/>
                                                <w:right w:val="single" w:sz="12" w:space="0" w:color="FFFFCC"/>
                                              </w:divBdr>
                                              <w:divsChild>
                                                <w:div w:id="1240554979">
                                                  <w:marLeft w:val="0"/>
                                                  <w:marRight w:val="0"/>
                                                  <w:marTop w:val="0"/>
                                                  <w:marBottom w:val="0"/>
                                                  <w:divBdr>
                                                    <w:top w:val="none" w:sz="0" w:space="0" w:color="auto"/>
                                                    <w:left w:val="none" w:sz="0" w:space="0" w:color="auto"/>
                                                    <w:bottom w:val="none" w:sz="0" w:space="0" w:color="auto"/>
                                                    <w:right w:val="none" w:sz="0" w:space="0" w:color="auto"/>
                                                  </w:divBdr>
                                                  <w:divsChild>
                                                    <w:div w:id="1240554980">
                                                      <w:marLeft w:val="0"/>
                                                      <w:marRight w:val="0"/>
                                                      <w:marTop w:val="0"/>
                                                      <w:marBottom w:val="0"/>
                                                      <w:divBdr>
                                                        <w:top w:val="none" w:sz="0" w:space="0" w:color="auto"/>
                                                        <w:left w:val="none" w:sz="0" w:space="0" w:color="auto"/>
                                                        <w:bottom w:val="none" w:sz="0" w:space="0" w:color="auto"/>
                                                        <w:right w:val="none" w:sz="0" w:space="0" w:color="auto"/>
                                                      </w:divBdr>
                                                      <w:divsChild>
                                                        <w:div w:id="1240554968">
                                                          <w:marLeft w:val="0"/>
                                                          <w:marRight w:val="0"/>
                                                          <w:marTop w:val="0"/>
                                                          <w:marBottom w:val="0"/>
                                                          <w:divBdr>
                                                            <w:top w:val="none" w:sz="0" w:space="0" w:color="auto"/>
                                                            <w:left w:val="none" w:sz="0" w:space="0" w:color="auto"/>
                                                            <w:bottom w:val="none" w:sz="0" w:space="0" w:color="auto"/>
                                                            <w:right w:val="none" w:sz="0" w:space="0" w:color="auto"/>
                                                          </w:divBdr>
                                                          <w:divsChild>
                                                            <w:div w:id="1240554981">
                                                              <w:marLeft w:val="0"/>
                                                              <w:marRight w:val="0"/>
                                                              <w:marTop w:val="0"/>
                                                              <w:marBottom w:val="0"/>
                                                              <w:divBdr>
                                                                <w:top w:val="none" w:sz="0" w:space="0" w:color="auto"/>
                                                                <w:left w:val="none" w:sz="0" w:space="0" w:color="auto"/>
                                                                <w:bottom w:val="none" w:sz="0" w:space="0" w:color="auto"/>
                                                                <w:right w:val="none" w:sz="0" w:space="0" w:color="auto"/>
                                                              </w:divBdr>
                                                              <w:divsChild>
                                                                <w:div w:id="1240554963">
                                                                  <w:marLeft w:val="0"/>
                                                                  <w:marRight w:val="0"/>
                                                                  <w:marTop w:val="0"/>
                                                                  <w:marBottom w:val="0"/>
                                                                  <w:divBdr>
                                                                    <w:top w:val="none" w:sz="0" w:space="0" w:color="auto"/>
                                                                    <w:left w:val="none" w:sz="0" w:space="0" w:color="auto"/>
                                                                    <w:bottom w:val="none" w:sz="0" w:space="0" w:color="auto"/>
                                                                    <w:right w:val="none" w:sz="0" w:space="0" w:color="auto"/>
                                                                  </w:divBdr>
                                                                  <w:divsChild>
                                                                    <w:div w:id="1240554978">
                                                                      <w:marLeft w:val="0"/>
                                                                      <w:marRight w:val="0"/>
                                                                      <w:marTop w:val="0"/>
                                                                      <w:marBottom w:val="0"/>
                                                                      <w:divBdr>
                                                                        <w:top w:val="none" w:sz="0" w:space="0" w:color="auto"/>
                                                                        <w:left w:val="none" w:sz="0" w:space="0" w:color="auto"/>
                                                                        <w:bottom w:val="none" w:sz="0" w:space="0" w:color="auto"/>
                                                                        <w:right w:val="none" w:sz="0" w:space="0" w:color="auto"/>
                                                                      </w:divBdr>
                                                                      <w:divsChild>
                                                                        <w:div w:id="1240554993">
                                                                          <w:marLeft w:val="0"/>
                                                                          <w:marRight w:val="0"/>
                                                                          <w:marTop w:val="0"/>
                                                                          <w:marBottom w:val="0"/>
                                                                          <w:divBdr>
                                                                            <w:top w:val="none" w:sz="0" w:space="0" w:color="auto"/>
                                                                            <w:left w:val="none" w:sz="0" w:space="0" w:color="auto"/>
                                                                            <w:bottom w:val="none" w:sz="0" w:space="0" w:color="auto"/>
                                                                            <w:right w:val="none" w:sz="0" w:space="0" w:color="auto"/>
                                                                          </w:divBdr>
                                                                          <w:divsChild>
                                                                            <w:div w:id="1240554975">
                                                                              <w:marLeft w:val="0"/>
                                                                              <w:marRight w:val="0"/>
                                                                              <w:marTop w:val="0"/>
                                                                              <w:marBottom w:val="0"/>
                                                                              <w:divBdr>
                                                                                <w:top w:val="none" w:sz="0" w:space="0" w:color="auto"/>
                                                                                <w:left w:val="none" w:sz="0" w:space="0" w:color="auto"/>
                                                                                <w:bottom w:val="none" w:sz="0" w:space="0" w:color="auto"/>
                                                                                <w:right w:val="none" w:sz="0" w:space="0" w:color="auto"/>
                                                                              </w:divBdr>
                                                                              <w:divsChild>
                                                                                <w:div w:id="1240554960">
                                                                                  <w:marLeft w:val="0"/>
                                                                                  <w:marRight w:val="0"/>
                                                                                  <w:marTop w:val="0"/>
                                                                                  <w:marBottom w:val="0"/>
                                                                                  <w:divBdr>
                                                                                    <w:top w:val="none" w:sz="0" w:space="0" w:color="auto"/>
                                                                                    <w:left w:val="none" w:sz="0" w:space="0" w:color="auto"/>
                                                                                    <w:bottom w:val="none" w:sz="0" w:space="0" w:color="auto"/>
                                                                                    <w:right w:val="none" w:sz="0" w:space="0" w:color="auto"/>
                                                                                  </w:divBdr>
                                                                                  <w:divsChild>
                                                                                    <w:div w:id="1240554957">
                                                                                      <w:marLeft w:val="0"/>
                                                                                      <w:marRight w:val="0"/>
                                                                                      <w:marTop w:val="0"/>
                                                                                      <w:marBottom w:val="0"/>
                                                                                      <w:divBdr>
                                                                                        <w:top w:val="none" w:sz="0" w:space="0" w:color="auto"/>
                                                                                        <w:left w:val="none" w:sz="0" w:space="0" w:color="auto"/>
                                                                                        <w:bottom w:val="none" w:sz="0" w:space="0" w:color="auto"/>
                                                                                        <w:right w:val="none" w:sz="0" w:space="0" w:color="auto"/>
                                                                                      </w:divBdr>
                                                                                      <w:divsChild>
                                                                                        <w:div w:id="1240554973">
                                                                                          <w:marLeft w:val="0"/>
                                                                                          <w:marRight w:val="0"/>
                                                                                          <w:marTop w:val="0"/>
                                                                                          <w:marBottom w:val="0"/>
                                                                                          <w:divBdr>
                                                                                            <w:top w:val="none" w:sz="0" w:space="0" w:color="auto"/>
                                                                                            <w:left w:val="none" w:sz="0" w:space="0" w:color="auto"/>
                                                                                            <w:bottom w:val="none" w:sz="0" w:space="0" w:color="auto"/>
                                                                                            <w:right w:val="none" w:sz="0" w:space="0" w:color="auto"/>
                                                                                          </w:divBdr>
                                                                                          <w:divsChild>
                                                                                            <w:div w:id="1240554991">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554985">
                                                                                                  <w:marLeft w:val="0"/>
                                                                                                  <w:marRight w:val="0"/>
                                                                                                  <w:marTop w:val="0"/>
                                                                                                  <w:marBottom w:val="0"/>
                                                                                                  <w:divBdr>
                                                                                                    <w:top w:val="none" w:sz="0" w:space="0" w:color="auto"/>
                                                                                                    <w:left w:val="none" w:sz="0" w:space="0" w:color="auto"/>
                                                                                                    <w:bottom w:val="none" w:sz="0" w:space="0" w:color="auto"/>
                                                                                                    <w:right w:val="none" w:sz="0" w:space="0" w:color="auto"/>
                                                                                                  </w:divBdr>
                                                                                                  <w:divsChild>
                                                                                                    <w:div w:id="1240554962">
                                                                                                      <w:marLeft w:val="0"/>
                                                                                                      <w:marRight w:val="0"/>
                                                                                                      <w:marTop w:val="0"/>
                                                                                                      <w:marBottom w:val="0"/>
                                                                                                      <w:divBdr>
                                                                                                        <w:top w:val="none" w:sz="0" w:space="0" w:color="auto"/>
                                                                                                        <w:left w:val="none" w:sz="0" w:space="0" w:color="auto"/>
                                                                                                        <w:bottom w:val="none" w:sz="0" w:space="0" w:color="auto"/>
                                                                                                        <w:right w:val="none" w:sz="0" w:space="0" w:color="auto"/>
                                                                                                      </w:divBdr>
                                                                                                      <w:divsChild>
                                                                                                        <w:div w:id="1240554959">
                                                                                                          <w:marLeft w:val="0"/>
                                                                                                          <w:marRight w:val="0"/>
                                                                                                          <w:marTop w:val="0"/>
                                                                                                          <w:marBottom w:val="0"/>
                                                                                                          <w:divBdr>
                                                                                                            <w:top w:val="none" w:sz="0" w:space="0" w:color="auto"/>
                                                                                                            <w:left w:val="none" w:sz="0" w:space="0" w:color="auto"/>
                                                                                                            <w:bottom w:val="none" w:sz="0" w:space="0" w:color="auto"/>
                                                                                                            <w:right w:val="none" w:sz="0" w:space="0" w:color="auto"/>
                                                                                                          </w:divBdr>
                                                                                                          <w:divsChild>
                                                                                                            <w:div w:id="1240554990">
                                                                                                              <w:marLeft w:val="0"/>
                                                                                                              <w:marRight w:val="0"/>
                                                                                                              <w:marTop w:val="0"/>
                                                                                                              <w:marBottom w:val="0"/>
                                                                                                              <w:divBdr>
                                                                                                                <w:top w:val="none" w:sz="0" w:space="0" w:color="auto"/>
                                                                                                                <w:left w:val="none" w:sz="0" w:space="0" w:color="auto"/>
                                                                                                                <w:bottom w:val="none" w:sz="0" w:space="0" w:color="auto"/>
                                                                                                                <w:right w:val="none" w:sz="0" w:space="0" w:color="auto"/>
                                                                                                              </w:divBdr>
                                                                                                              <w:divsChild>
                                                                                                                <w:div w:id="1240554987">
                                                                                                                  <w:marLeft w:val="0"/>
                                                                                                                  <w:marRight w:val="0"/>
                                                                                                                  <w:marTop w:val="0"/>
                                                                                                                  <w:marBottom w:val="0"/>
                                                                                                                  <w:divBdr>
                                                                                                                    <w:top w:val="single" w:sz="2" w:space="4" w:color="D8D8D8"/>
                                                                                                                    <w:left w:val="single" w:sz="2" w:space="0" w:color="D8D8D8"/>
                                                                                                                    <w:bottom w:val="single" w:sz="2" w:space="4" w:color="D8D8D8"/>
                                                                                                                    <w:right w:val="single" w:sz="2" w:space="0" w:color="D8D8D8"/>
                                                                                                                  </w:divBdr>
                                                                                                                  <w:divsChild>
                                                                                                                    <w:div w:id="1240554967">
                                                                                                                      <w:marLeft w:val="225"/>
                                                                                                                      <w:marRight w:val="225"/>
                                                                                                                      <w:marTop w:val="75"/>
                                                                                                                      <w:marBottom w:val="75"/>
                                                                                                                      <w:divBdr>
                                                                                                                        <w:top w:val="none" w:sz="0" w:space="0" w:color="auto"/>
                                                                                                                        <w:left w:val="none" w:sz="0" w:space="0" w:color="auto"/>
                                                                                                                        <w:bottom w:val="none" w:sz="0" w:space="0" w:color="auto"/>
                                                                                                                        <w:right w:val="none" w:sz="0" w:space="0" w:color="auto"/>
                                                                                                                      </w:divBdr>
                                                                                                                      <w:divsChild>
                                                                                                                        <w:div w:id="1240554988">
                                                                                                                          <w:marLeft w:val="0"/>
                                                                                                                          <w:marRight w:val="0"/>
                                                                                                                          <w:marTop w:val="0"/>
                                                                                                                          <w:marBottom w:val="0"/>
                                                                                                                          <w:divBdr>
                                                                                                                            <w:top w:val="none" w:sz="0" w:space="0" w:color="auto"/>
                                                                                                                            <w:left w:val="none" w:sz="0" w:space="0" w:color="auto"/>
                                                                                                                            <w:bottom w:val="none" w:sz="0" w:space="0" w:color="auto"/>
                                                                                                                            <w:right w:val="none" w:sz="0" w:space="0" w:color="auto"/>
                                                                                                                          </w:divBdr>
                                                                                                                          <w:divsChild>
                                                                                                                            <w:div w:id="1240554976">
                                                                                                                              <w:marLeft w:val="0"/>
                                                                                                                              <w:marRight w:val="0"/>
                                                                                                                              <w:marTop w:val="0"/>
                                                                                                                              <w:marBottom w:val="0"/>
                                                                                                                              <w:divBdr>
                                                                                                                                <w:top w:val="none" w:sz="0" w:space="0" w:color="auto"/>
                                                                                                                                <w:left w:val="none" w:sz="0" w:space="0" w:color="auto"/>
                                                                                                                                <w:bottom w:val="none" w:sz="0" w:space="0" w:color="auto"/>
                                                                                                                                <w:right w:val="none" w:sz="0" w:space="0" w:color="auto"/>
                                                                                                                              </w:divBdr>
                                                                                                                              <w:divsChild>
                                                                                                                                <w:div w:id="1240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554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Friends,</vt:lpstr>
    </vt:vector>
  </TitlesOfParts>
  <Company>Sharing Community in Rosedale</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subject/>
  <dc:creator>Administrative Assistant</dc:creator>
  <cp:keywords/>
  <dc:description/>
  <cp:lastModifiedBy>Nancy Funk</cp:lastModifiedBy>
  <cp:revision>3</cp:revision>
  <cp:lastPrinted>2014-07-03T13:19:00Z</cp:lastPrinted>
  <dcterms:created xsi:type="dcterms:W3CDTF">2014-07-03T13:23:00Z</dcterms:created>
  <dcterms:modified xsi:type="dcterms:W3CDTF">2014-07-03T15:54:00Z</dcterms:modified>
</cp:coreProperties>
</file>